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9E061D" w:rsidRPr="009E061D" w:rsidRDefault="009E061D" w:rsidP="009E061D">
      <w:pPr>
        <w:rPr>
          <w:rFonts w:cs="Arial"/>
          <w:rtl/>
        </w:rPr>
      </w:pPr>
      <w:r w:rsidRPr="009E061D">
        <w:rPr>
          <w:rFonts w:cs="Arial" w:hint="cs"/>
          <w:rtl/>
        </w:rPr>
        <w:t>في</w:t>
      </w:r>
      <w:r w:rsidRPr="009E061D">
        <w:rPr>
          <w:rFonts w:cs="Arial"/>
          <w:rtl/>
        </w:rPr>
        <w:t xml:space="preserve"> </w:t>
      </w:r>
      <w:r w:rsidRPr="009E061D">
        <w:rPr>
          <w:rFonts w:cs="Arial" w:hint="cs"/>
          <w:rtl/>
        </w:rPr>
        <w:t>هذا</w:t>
      </w:r>
      <w:r w:rsidRPr="009E061D">
        <w:rPr>
          <w:rFonts w:cs="Arial"/>
          <w:rtl/>
        </w:rPr>
        <w:t xml:space="preserve"> </w:t>
      </w:r>
      <w:r w:rsidRPr="009E061D">
        <w:rPr>
          <w:rFonts w:cs="Arial" w:hint="cs"/>
          <w:rtl/>
        </w:rPr>
        <w:t>البحث</w:t>
      </w:r>
      <w:r w:rsidRPr="009E061D">
        <w:rPr>
          <w:rFonts w:cs="Arial"/>
          <w:rtl/>
        </w:rPr>
        <w:t xml:space="preserve"> </w:t>
      </w:r>
      <w:r w:rsidRPr="009E061D">
        <w:rPr>
          <w:rFonts w:cs="Arial" w:hint="cs"/>
          <w:rtl/>
        </w:rPr>
        <w:t>تم</w:t>
      </w:r>
      <w:r w:rsidRPr="009E061D">
        <w:rPr>
          <w:rFonts w:cs="Arial"/>
          <w:rtl/>
        </w:rPr>
        <w:t xml:space="preserve"> </w:t>
      </w:r>
      <w:r w:rsidRPr="009E061D">
        <w:rPr>
          <w:rFonts w:cs="Arial" w:hint="cs"/>
          <w:rtl/>
        </w:rPr>
        <w:t>بناء</w:t>
      </w:r>
      <w:r w:rsidRPr="009E061D">
        <w:rPr>
          <w:rFonts w:cs="Arial"/>
          <w:rtl/>
        </w:rPr>
        <w:t xml:space="preserve"> </w:t>
      </w:r>
      <w:r w:rsidRPr="009E061D">
        <w:rPr>
          <w:rFonts w:cs="Arial" w:hint="cs"/>
          <w:rtl/>
        </w:rPr>
        <w:t>نظرية</w:t>
      </w:r>
      <w:r w:rsidRPr="009E061D">
        <w:rPr>
          <w:rFonts w:cs="Arial"/>
          <w:rtl/>
        </w:rPr>
        <w:t xml:space="preserve"> </w:t>
      </w:r>
      <w:r w:rsidRPr="009E061D">
        <w:rPr>
          <w:rFonts w:cs="Arial" w:hint="cs"/>
          <w:rtl/>
        </w:rPr>
        <w:t>للعائد</w:t>
      </w:r>
      <w:r w:rsidRPr="009E061D">
        <w:rPr>
          <w:rFonts w:cs="Arial"/>
          <w:rtl/>
        </w:rPr>
        <w:t xml:space="preserve"> </w:t>
      </w:r>
      <w:r w:rsidRPr="009E061D">
        <w:rPr>
          <w:rFonts w:cs="Arial" w:hint="cs"/>
          <w:rtl/>
        </w:rPr>
        <w:t>الذي</w:t>
      </w:r>
      <w:r w:rsidRPr="009E061D">
        <w:rPr>
          <w:rFonts w:cs="Arial"/>
          <w:rtl/>
        </w:rPr>
        <w:t xml:space="preserve"> </w:t>
      </w:r>
      <w:r w:rsidRPr="009E061D">
        <w:rPr>
          <w:rFonts w:cs="Arial" w:hint="cs"/>
          <w:rtl/>
        </w:rPr>
        <w:t>يحصل</w:t>
      </w:r>
      <w:r w:rsidRPr="009E061D">
        <w:rPr>
          <w:rFonts w:cs="Arial"/>
          <w:rtl/>
        </w:rPr>
        <w:t xml:space="preserve"> </w:t>
      </w:r>
      <w:r w:rsidRPr="009E061D">
        <w:rPr>
          <w:rFonts w:cs="Arial" w:hint="cs"/>
          <w:rtl/>
        </w:rPr>
        <w:t>عليه</w:t>
      </w:r>
      <w:r w:rsidRPr="009E061D">
        <w:rPr>
          <w:rFonts w:cs="Arial"/>
          <w:rtl/>
        </w:rPr>
        <w:t xml:space="preserve"> </w:t>
      </w:r>
      <w:r w:rsidRPr="009E061D">
        <w:rPr>
          <w:rFonts w:cs="Arial" w:hint="cs"/>
          <w:rtl/>
        </w:rPr>
        <w:t>المدخر</w:t>
      </w:r>
      <w:r w:rsidRPr="009E061D">
        <w:rPr>
          <w:rFonts w:cs="Arial"/>
          <w:rtl/>
        </w:rPr>
        <w:t xml:space="preserve"> </w:t>
      </w:r>
      <w:r w:rsidRPr="009E061D">
        <w:rPr>
          <w:rFonts w:cs="Arial" w:hint="cs"/>
          <w:rtl/>
        </w:rPr>
        <w:t>لقاء</w:t>
      </w:r>
      <w:r w:rsidRPr="009E061D">
        <w:rPr>
          <w:rFonts w:cs="Arial"/>
          <w:rtl/>
        </w:rPr>
        <w:t xml:space="preserve"> </w:t>
      </w:r>
      <w:r w:rsidRPr="009E061D">
        <w:rPr>
          <w:rFonts w:cs="Arial" w:hint="cs"/>
          <w:rtl/>
        </w:rPr>
        <w:t>تخليه</w:t>
      </w:r>
      <w:r w:rsidRPr="009E061D">
        <w:rPr>
          <w:rFonts w:cs="Arial"/>
          <w:rtl/>
        </w:rPr>
        <w:t xml:space="preserve"> </w:t>
      </w:r>
      <w:r w:rsidRPr="009E061D">
        <w:rPr>
          <w:rFonts w:cs="Arial" w:hint="cs"/>
          <w:rtl/>
        </w:rPr>
        <w:t>عن</w:t>
      </w:r>
      <w:r w:rsidRPr="009E061D">
        <w:rPr>
          <w:rFonts w:cs="Arial"/>
          <w:rtl/>
        </w:rPr>
        <w:t xml:space="preserve"> </w:t>
      </w:r>
      <w:r w:rsidRPr="009E061D">
        <w:rPr>
          <w:rFonts w:cs="Arial" w:hint="cs"/>
          <w:rtl/>
        </w:rPr>
        <w:t>السيولة</w:t>
      </w:r>
      <w:r w:rsidRPr="009E061D">
        <w:rPr>
          <w:rFonts w:cs="Arial"/>
          <w:rtl/>
        </w:rPr>
        <w:t xml:space="preserve"> </w:t>
      </w:r>
      <w:r w:rsidRPr="009E061D">
        <w:rPr>
          <w:rFonts w:cs="Arial" w:hint="cs"/>
          <w:rtl/>
        </w:rPr>
        <w:t>ومشاركته</w:t>
      </w:r>
      <w:r w:rsidRPr="009E061D">
        <w:rPr>
          <w:rFonts w:cs="Arial"/>
          <w:rtl/>
        </w:rPr>
        <w:t xml:space="preserve"> </w:t>
      </w:r>
      <w:r w:rsidRPr="009E061D">
        <w:rPr>
          <w:rFonts w:cs="Arial" w:hint="cs"/>
          <w:rtl/>
        </w:rPr>
        <w:t>في</w:t>
      </w:r>
      <w:r w:rsidRPr="009E061D">
        <w:rPr>
          <w:rFonts w:cs="Arial"/>
          <w:rtl/>
        </w:rPr>
        <w:t xml:space="preserve"> </w:t>
      </w:r>
      <w:r w:rsidRPr="009E061D">
        <w:rPr>
          <w:rFonts w:cs="Arial" w:hint="cs"/>
          <w:rtl/>
        </w:rPr>
        <w:t>مخاطر</w:t>
      </w:r>
      <w:r w:rsidRPr="009E061D">
        <w:rPr>
          <w:rFonts w:cs="Arial"/>
          <w:rtl/>
        </w:rPr>
        <w:t xml:space="preserve"> </w:t>
      </w:r>
      <w:r w:rsidRPr="009E061D">
        <w:rPr>
          <w:rFonts w:cs="Arial" w:hint="cs"/>
          <w:rtl/>
        </w:rPr>
        <w:t>الاستثمار</w:t>
      </w:r>
      <w:r w:rsidRPr="009E061D">
        <w:rPr>
          <w:rFonts w:cs="Arial"/>
          <w:rtl/>
        </w:rPr>
        <w:t xml:space="preserve"> (</w:t>
      </w:r>
      <w:r w:rsidRPr="009E061D">
        <w:rPr>
          <w:rFonts w:cs="Arial" w:hint="cs"/>
          <w:rtl/>
        </w:rPr>
        <w:t>دالة</w:t>
      </w:r>
      <w:r w:rsidRPr="009E061D">
        <w:rPr>
          <w:rFonts w:cs="Arial"/>
          <w:rtl/>
        </w:rPr>
        <w:t xml:space="preserve"> </w:t>
      </w:r>
      <w:r w:rsidRPr="009E061D">
        <w:rPr>
          <w:rFonts w:cs="Arial" w:hint="cs"/>
          <w:rtl/>
        </w:rPr>
        <w:t>الادخار</w:t>
      </w:r>
      <w:r w:rsidRPr="009E061D">
        <w:rPr>
          <w:rFonts w:cs="Arial"/>
          <w:rtl/>
        </w:rPr>
        <w:t>)</w:t>
      </w:r>
      <w:r w:rsidRPr="009E061D">
        <w:rPr>
          <w:rFonts w:cs="Arial" w:hint="cs"/>
          <w:rtl/>
        </w:rPr>
        <w:t>،</w:t>
      </w:r>
      <w:r w:rsidRPr="009E061D">
        <w:rPr>
          <w:rFonts w:cs="Arial"/>
          <w:rtl/>
        </w:rPr>
        <w:t xml:space="preserve"> </w:t>
      </w:r>
      <w:r w:rsidRPr="009E061D">
        <w:rPr>
          <w:rFonts w:cs="Arial" w:hint="cs"/>
          <w:rtl/>
        </w:rPr>
        <w:t>والعائد</w:t>
      </w:r>
      <w:r w:rsidRPr="009E061D">
        <w:rPr>
          <w:rFonts w:cs="Arial"/>
          <w:rtl/>
        </w:rPr>
        <w:t xml:space="preserve"> </w:t>
      </w:r>
      <w:r w:rsidRPr="009E061D">
        <w:rPr>
          <w:rFonts w:cs="Arial" w:hint="cs"/>
          <w:rtl/>
        </w:rPr>
        <w:t>الذي</w:t>
      </w:r>
      <w:r w:rsidRPr="009E061D">
        <w:rPr>
          <w:rFonts w:cs="Arial"/>
          <w:rtl/>
        </w:rPr>
        <w:t xml:space="preserve"> </w:t>
      </w:r>
      <w:r w:rsidRPr="009E061D">
        <w:rPr>
          <w:rFonts w:cs="Arial" w:hint="cs"/>
          <w:rtl/>
        </w:rPr>
        <w:t>يمكن</w:t>
      </w:r>
      <w:r w:rsidRPr="009E061D">
        <w:rPr>
          <w:rFonts w:cs="Arial"/>
          <w:rtl/>
        </w:rPr>
        <w:t xml:space="preserve"> </w:t>
      </w:r>
      <w:r w:rsidRPr="009E061D">
        <w:rPr>
          <w:rFonts w:cs="Arial" w:hint="cs"/>
          <w:rtl/>
        </w:rPr>
        <w:t>أن</w:t>
      </w:r>
      <w:r w:rsidRPr="009E061D">
        <w:rPr>
          <w:rFonts w:cs="Arial"/>
          <w:rtl/>
        </w:rPr>
        <w:t xml:space="preserve"> </w:t>
      </w:r>
      <w:r w:rsidRPr="009E061D">
        <w:rPr>
          <w:rFonts w:cs="Arial" w:hint="cs"/>
          <w:rtl/>
        </w:rPr>
        <w:t>يحصل</w:t>
      </w:r>
      <w:r w:rsidRPr="009E061D">
        <w:rPr>
          <w:rFonts w:cs="Arial"/>
          <w:rtl/>
        </w:rPr>
        <w:t xml:space="preserve"> </w:t>
      </w:r>
      <w:r w:rsidRPr="009E061D">
        <w:rPr>
          <w:rFonts w:cs="Arial" w:hint="cs"/>
          <w:rtl/>
        </w:rPr>
        <w:t>عيه</w:t>
      </w:r>
      <w:r w:rsidRPr="009E061D">
        <w:rPr>
          <w:rFonts w:cs="Arial"/>
          <w:rtl/>
        </w:rPr>
        <w:t xml:space="preserve"> </w:t>
      </w:r>
      <w:r w:rsidRPr="009E061D">
        <w:rPr>
          <w:rFonts w:cs="Arial" w:hint="cs"/>
          <w:rtl/>
        </w:rPr>
        <w:t>المستثمر</w:t>
      </w:r>
      <w:r w:rsidRPr="009E061D">
        <w:rPr>
          <w:rFonts w:cs="Arial"/>
          <w:rtl/>
        </w:rPr>
        <w:t xml:space="preserve"> </w:t>
      </w:r>
      <w:r w:rsidRPr="009E061D">
        <w:rPr>
          <w:rFonts w:cs="Arial" w:hint="cs"/>
          <w:rtl/>
        </w:rPr>
        <w:t>من</w:t>
      </w:r>
      <w:r w:rsidRPr="009E061D">
        <w:rPr>
          <w:rFonts w:cs="Arial"/>
          <w:rtl/>
        </w:rPr>
        <w:t xml:space="preserve"> </w:t>
      </w:r>
      <w:r w:rsidRPr="009E061D">
        <w:rPr>
          <w:rFonts w:cs="Arial" w:hint="cs"/>
          <w:rtl/>
        </w:rPr>
        <w:t>الاستثمار</w:t>
      </w:r>
      <w:r w:rsidRPr="009E061D">
        <w:rPr>
          <w:rFonts w:cs="Arial"/>
          <w:rtl/>
        </w:rPr>
        <w:t xml:space="preserve"> (</w:t>
      </w:r>
      <w:r w:rsidRPr="009E061D">
        <w:rPr>
          <w:rFonts w:cs="Arial" w:hint="cs"/>
          <w:rtl/>
        </w:rPr>
        <w:t>دالة</w:t>
      </w:r>
      <w:r w:rsidRPr="009E061D">
        <w:rPr>
          <w:rFonts w:cs="Arial"/>
          <w:rtl/>
        </w:rPr>
        <w:t xml:space="preserve"> </w:t>
      </w:r>
      <w:r w:rsidRPr="009E061D">
        <w:rPr>
          <w:rFonts w:cs="Arial" w:hint="cs"/>
          <w:rtl/>
        </w:rPr>
        <w:t>الاستثمار</w:t>
      </w:r>
      <w:r w:rsidRPr="009E061D">
        <w:rPr>
          <w:rFonts w:cs="Arial"/>
          <w:rtl/>
        </w:rPr>
        <w:t>)</w:t>
      </w:r>
      <w:r w:rsidRPr="009E061D">
        <w:rPr>
          <w:rFonts w:cs="Arial" w:hint="cs"/>
          <w:rtl/>
        </w:rPr>
        <w:t>،</w:t>
      </w:r>
      <w:r w:rsidRPr="009E061D">
        <w:rPr>
          <w:rFonts w:cs="Arial"/>
          <w:rtl/>
        </w:rPr>
        <w:t xml:space="preserve"> </w:t>
      </w:r>
      <w:r w:rsidRPr="009E061D">
        <w:rPr>
          <w:rFonts w:cs="Arial" w:hint="cs"/>
          <w:rtl/>
        </w:rPr>
        <w:t>وبالتالي</w:t>
      </w:r>
      <w:r w:rsidRPr="009E061D">
        <w:rPr>
          <w:rFonts w:cs="Arial"/>
          <w:rtl/>
        </w:rPr>
        <w:t xml:space="preserve"> </w:t>
      </w:r>
      <w:r w:rsidRPr="009E061D">
        <w:rPr>
          <w:rFonts w:cs="Arial" w:hint="cs"/>
          <w:rtl/>
        </w:rPr>
        <w:t>العائد</w:t>
      </w:r>
      <w:r w:rsidRPr="009E061D">
        <w:rPr>
          <w:rFonts w:cs="Arial"/>
          <w:rtl/>
        </w:rPr>
        <w:t xml:space="preserve"> </w:t>
      </w:r>
      <w:r w:rsidRPr="009E061D">
        <w:rPr>
          <w:rFonts w:cs="Arial" w:hint="cs"/>
          <w:rtl/>
        </w:rPr>
        <w:t>التوازني</w:t>
      </w:r>
      <w:r w:rsidRPr="009E061D">
        <w:rPr>
          <w:rFonts w:cs="Arial"/>
          <w:rtl/>
        </w:rPr>
        <w:t xml:space="preserve">. </w:t>
      </w:r>
      <w:r w:rsidRPr="009E061D">
        <w:rPr>
          <w:rFonts w:cs="Arial" w:hint="cs"/>
          <w:rtl/>
        </w:rPr>
        <w:t>ومناقشة</w:t>
      </w:r>
      <w:r w:rsidRPr="009E061D">
        <w:rPr>
          <w:rFonts w:cs="Arial"/>
          <w:rtl/>
        </w:rPr>
        <w:t xml:space="preserve"> </w:t>
      </w:r>
      <w:r w:rsidRPr="009E061D">
        <w:rPr>
          <w:rFonts w:cs="Arial" w:hint="cs"/>
          <w:rtl/>
        </w:rPr>
        <w:t>العوامل</w:t>
      </w:r>
      <w:r w:rsidRPr="009E061D">
        <w:rPr>
          <w:rFonts w:cs="Arial"/>
          <w:rtl/>
        </w:rPr>
        <w:t xml:space="preserve"> </w:t>
      </w:r>
      <w:r w:rsidRPr="009E061D">
        <w:rPr>
          <w:rFonts w:cs="Arial" w:hint="cs"/>
          <w:rtl/>
        </w:rPr>
        <w:t>التي</w:t>
      </w:r>
      <w:r w:rsidRPr="009E061D">
        <w:rPr>
          <w:rFonts w:cs="Arial"/>
          <w:rtl/>
        </w:rPr>
        <w:t xml:space="preserve"> </w:t>
      </w:r>
      <w:r w:rsidRPr="009E061D">
        <w:rPr>
          <w:rFonts w:cs="Arial" w:hint="cs"/>
          <w:rtl/>
        </w:rPr>
        <w:t>يمكن</w:t>
      </w:r>
      <w:r w:rsidRPr="009E061D">
        <w:rPr>
          <w:rFonts w:cs="Arial"/>
          <w:rtl/>
        </w:rPr>
        <w:t xml:space="preserve"> </w:t>
      </w:r>
      <w:r w:rsidRPr="009E061D">
        <w:rPr>
          <w:rFonts w:cs="Arial" w:hint="cs"/>
          <w:rtl/>
        </w:rPr>
        <w:t>أن</w:t>
      </w:r>
      <w:r w:rsidRPr="009E061D">
        <w:rPr>
          <w:rFonts w:cs="Arial"/>
          <w:rtl/>
        </w:rPr>
        <w:t xml:space="preserve"> </w:t>
      </w:r>
      <w:r w:rsidRPr="009E061D">
        <w:rPr>
          <w:rFonts w:cs="Arial" w:hint="cs"/>
          <w:rtl/>
        </w:rPr>
        <w:t>تؤثر</w:t>
      </w:r>
      <w:r w:rsidRPr="009E061D">
        <w:rPr>
          <w:rFonts w:cs="Arial"/>
          <w:rtl/>
        </w:rPr>
        <w:t xml:space="preserve"> </w:t>
      </w:r>
      <w:r w:rsidRPr="009E061D">
        <w:rPr>
          <w:rFonts w:cs="Arial" w:hint="cs"/>
          <w:rtl/>
        </w:rPr>
        <w:t>فيه،</w:t>
      </w:r>
      <w:r w:rsidRPr="009E061D">
        <w:rPr>
          <w:rFonts w:cs="Arial"/>
          <w:rtl/>
        </w:rPr>
        <w:t xml:space="preserve"> </w:t>
      </w:r>
      <w:r w:rsidRPr="009E061D">
        <w:rPr>
          <w:rFonts w:cs="Arial" w:hint="cs"/>
          <w:rtl/>
        </w:rPr>
        <w:t>وأدوات</w:t>
      </w:r>
      <w:r w:rsidRPr="009E061D">
        <w:rPr>
          <w:rFonts w:cs="Arial"/>
          <w:rtl/>
        </w:rPr>
        <w:t xml:space="preserve"> </w:t>
      </w:r>
      <w:r w:rsidRPr="009E061D">
        <w:rPr>
          <w:rFonts w:cs="Arial" w:hint="cs"/>
          <w:rtl/>
        </w:rPr>
        <w:t>السياسة</w:t>
      </w:r>
      <w:r w:rsidRPr="009E061D">
        <w:rPr>
          <w:rFonts w:cs="Arial"/>
          <w:rtl/>
        </w:rPr>
        <w:t xml:space="preserve"> </w:t>
      </w:r>
      <w:r w:rsidRPr="009E061D">
        <w:rPr>
          <w:rFonts w:cs="Arial" w:hint="cs"/>
          <w:rtl/>
        </w:rPr>
        <w:t>النقدية</w:t>
      </w:r>
      <w:r w:rsidRPr="009E061D">
        <w:rPr>
          <w:rFonts w:cs="Arial"/>
          <w:rtl/>
        </w:rPr>
        <w:t xml:space="preserve"> </w:t>
      </w:r>
      <w:r w:rsidRPr="009E061D">
        <w:rPr>
          <w:rFonts w:cs="Arial" w:hint="cs"/>
          <w:rtl/>
        </w:rPr>
        <w:t>التي</w:t>
      </w:r>
      <w:r w:rsidRPr="009E061D">
        <w:rPr>
          <w:rFonts w:cs="Arial"/>
          <w:rtl/>
        </w:rPr>
        <w:t xml:space="preserve"> </w:t>
      </w:r>
      <w:r w:rsidRPr="009E061D">
        <w:rPr>
          <w:rFonts w:cs="Arial" w:hint="cs"/>
          <w:rtl/>
        </w:rPr>
        <w:t>يمكن</w:t>
      </w:r>
      <w:r w:rsidRPr="009E061D">
        <w:rPr>
          <w:rFonts w:cs="Arial"/>
          <w:rtl/>
        </w:rPr>
        <w:t xml:space="preserve"> </w:t>
      </w:r>
      <w:r w:rsidRPr="009E061D">
        <w:rPr>
          <w:rFonts w:cs="Arial" w:hint="cs"/>
          <w:rtl/>
        </w:rPr>
        <w:t>أن</w:t>
      </w:r>
      <w:r w:rsidRPr="009E061D">
        <w:rPr>
          <w:rFonts w:cs="Arial"/>
          <w:rtl/>
        </w:rPr>
        <w:t xml:space="preserve"> </w:t>
      </w:r>
      <w:r w:rsidRPr="009E061D">
        <w:rPr>
          <w:rFonts w:cs="Arial" w:hint="cs"/>
          <w:rtl/>
        </w:rPr>
        <w:t>تستعملها</w:t>
      </w:r>
      <w:r w:rsidRPr="009E061D">
        <w:rPr>
          <w:rFonts w:cs="Arial"/>
          <w:rtl/>
        </w:rPr>
        <w:t xml:space="preserve"> </w:t>
      </w:r>
      <w:r w:rsidRPr="009E061D">
        <w:rPr>
          <w:rFonts w:cs="Arial" w:hint="cs"/>
          <w:rtl/>
        </w:rPr>
        <w:t>السلطات</w:t>
      </w:r>
      <w:r w:rsidRPr="009E061D">
        <w:rPr>
          <w:rFonts w:cs="Arial"/>
          <w:rtl/>
        </w:rPr>
        <w:t xml:space="preserve"> </w:t>
      </w:r>
      <w:r w:rsidRPr="009E061D">
        <w:rPr>
          <w:rFonts w:cs="Arial" w:hint="cs"/>
          <w:rtl/>
        </w:rPr>
        <w:t>لإدارة</w:t>
      </w:r>
      <w:r w:rsidRPr="009E061D">
        <w:rPr>
          <w:rFonts w:cs="Arial"/>
          <w:rtl/>
        </w:rPr>
        <w:t xml:space="preserve"> </w:t>
      </w:r>
      <w:r w:rsidRPr="009E061D">
        <w:rPr>
          <w:rFonts w:cs="Arial" w:hint="cs"/>
          <w:rtl/>
        </w:rPr>
        <w:t>الاقتصاد</w:t>
      </w:r>
      <w:r w:rsidRPr="009E061D">
        <w:rPr>
          <w:rFonts w:cs="Arial"/>
          <w:rtl/>
        </w:rPr>
        <w:t>.</w:t>
      </w:r>
    </w:p>
    <w:p w:rsidR="00074757" w:rsidRDefault="009E061D" w:rsidP="009E061D">
      <w:pPr>
        <w:rPr>
          <w:rFonts w:cs="Arial"/>
        </w:rPr>
      </w:pPr>
      <w:r w:rsidRPr="009E061D">
        <w:rPr>
          <w:rFonts w:cs="Arial" w:hint="cs"/>
          <w:rtl/>
        </w:rPr>
        <w:t>تكون</w:t>
      </w:r>
      <w:r w:rsidRPr="009E061D">
        <w:rPr>
          <w:rFonts w:cs="Arial"/>
          <w:rtl/>
        </w:rPr>
        <w:t xml:space="preserve"> </w:t>
      </w:r>
      <w:r w:rsidRPr="009E061D">
        <w:rPr>
          <w:rFonts w:cs="Arial" w:hint="cs"/>
          <w:rtl/>
        </w:rPr>
        <w:t>البحث</w:t>
      </w:r>
      <w:r w:rsidRPr="009E061D">
        <w:rPr>
          <w:rFonts w:cs="Arial"/>
          <w:rtl/>
        </w:rPr>
        <w:t xml:space="preserve"> </w:t>
      </w:r>
      <w:r w:rsidRPr="009E061D">
        <w:rPr>
          <w:rFonts w:cs="Arial" w:hint="cs"/>
          <w:rtl/>
        </w:rPr>
        <w:t>من</w:t>
      </w:r>
      <w:r w:rsidRPr="009E061D">
        <w:rPr>
          <w:rFonts w:cs="Arial"/>
          <w:rtl/>
        </w:rPr>
        <w:t xml:space="preserve"> </w:t>
      </w:r>
      <w:r w:rsidRPr="009E061D">
        <w:rPr>
          <w:rFonts w:cs="Arial" w:hint="cs"/>
          <w:rtl/>
        </w:rPr>
        <w:t>خمس</w:t>
      </w:r>
      <w:r w:rsidRPr="009E061D">
        <w:rPr>
          <w:rFonts w:cs="Arial"/>
          <w:rtl/>
        </w:rPr>
        <w:t xml:space="preserve"> </w:t>
      </w:r>
      <w:r w:rsidRPr="009E061D">
        <w:rPr>
          <w:rFonts w:cs="Arial" w:hint="cs"/>
          <w:rtl/>
        </w:rPr>
        <w:t>أقسام،</w:t>
      </w:r>
      <w:r w:rsidRPr="009E061D">
        <w:rPr>
          <w:rFonts w:cs="Arial"/>
          <w:rtl/>
        </w:rPr>
        <w:t xml:space="preserve"> </w:t>
      </w:r>
      <w:r w:rsidRPr="009E061D">
        <w:rPr>
          <w:rFonts w:cs="Arial" w:hint="cs"/>
          <w:rtl/>
        </w:rPr>
        <w:t>تم</w:t>
      </w:r>
      <w:r w:rsidRPr="009E061D">
        <w:rPr>
          <w:rFonts w:cs="Arial"/>
          <w:rtl/>
        </w:rPr>
        <w:t xml:space="preserve"> </w:t>
      </w:r>
      <w:r w:rsidRPr="009E061D">
        <w:rPr>
          <w:rFonts w:cs="Arial" w:hint="cs"/>
          <w:rtl/>
        </w:rPr>
        <w:t>فيها</w:t>
      </w:r>
      <w:r w:rsidRPr="009E061D">
        <w:rPr>
          <w:rFonts w:cs="Arial"/>
          <w:rtl/>
        </w:rPr>
        <w:t xml:space="preserve"> </w:t>
      </w:r>
      <w:r w:rsidRPr="009E061D">
        <w:rPr>
          <w:rFonts w:cs="Arial" w:hint="cs"/>
          <w:rtl/>
        </w:rPr>
        <w:t>التأصيل</w:t>
      </w:r>
      <w:r w:rsidRPr="009E061D">
        <w:rPr>
          <w:rFonts w:cs="Arial"/>
          <w:rtl/>
        </w:rPr>
        <w:t xml:space="preserve"> </w:t>
      </w:r>
      <w:r w:rsidRPr="009E061D">
        <w:rPr>
          <w:rFonts w:cs="Arial" w:hint="cs"/>
          <w:rtl/>
        </w:rPr>
        <w:t>لحرمة</w:t>
      </w:r>
      <w:r w:rsidRPr="009E061D">
        <w:rPr>
          <w:rFonts w:cs="Arial"/>
          <w:rtl/>
        </w:rPr>
        <w:t xml:space="preserve"> </w:t>
      </w:r>
      <w:r w:rsidRPr="009E061D">
        <w:rPr>
          <w:rFonts w:cs="Arial" w:hint="cs"/>
          <w:rtl/>
        </w:rPr>
        <w:t>الربا،</w:t>
      </w:r>
      <w:r w:rsidRPr="009E061D">
        <w:rPr>
          <w:rFonts w:cs="Arial"/>
          <w:rtl/>
        </w:rPr>
        <w:t xml:space="preserve"> </w:t>
      </w:r>
      <w:r w:rsidRPr="009E061D">
        <w:rPr>
          <w:rFonts w:cs="Arial" w:hint="cs"/>
          <w:rtl/>
        </w:rPr>
        <w:t>والعوامل</w:t>
      </w:r>
      <w:r w:rsidRPr="009E061D">
        <w:rPr>
          <w:rFonts w:cs="Arial"/>
          <w:rtl/>
        </w:rPr>
        <w:t xml:space="preserve"> </w:t>
      </w:r>
      <w:r w:rsidRPr="009E061D">
        <w:rPr>
          <w:rFonts w:cs="Arial" w:hint="cs"/>
          <w:rtl/>
        </w:rPr>
        <w:t>التي</w:t>
      </w:r>
      <w:r w:rsidRPr="009E061D">
        <w:rPr>
          <w:rFonts w:cs="Arial"/>
          <w:rtl/>
        </w:rPr>
        <w:t xml:space="preserve"> </w:t>
      </w:r>
      <w:r w:rsidRPr="009E061D">
        <w:rPr>
          <w:rFonts w:cs="Arial" w:hint="cs"/>
          <w:rtl/>
        </w:rPr>
        <w:t>يمكن</w:t>
      </w:r>
      <w:r w:rsidRPr="009E061D">
        <w:rPr>
          <w:rFonts w:cs="Arial"/>
          <w:rtl/>
        </w:rPr>
        <w:t xml:space="preserve"> </w:t>
      </w:r>
      <w:r w:rsidRPr="009E061D">
        <w:rPr>
          <w:rFonts w:cs="Arial" w:hint="cs"/>
          <w:rtl/>
        </w:rPr>
        <w:t>أن</w:t>
      </w:r>
      <w:r w:rsidRPr="009E061D">
        <w:rPr>
          <w:rFonts w:cs="Arial"/>
          <w:rtl/>
        </w:rPr>
        <w:t xml:space="preserve"> </w:t>
      </w:r>
      <w:r w:rsidRPr="009E061D">
        <w:rPr>
          <w:rFonts w:cs="Arial" w:hint="cs"/>
          <w:rtl/>
        </w:rPr>
        <w:t>تؤثر</w:t>
      </w:r>
      <w:r w:rsidRPr="009E061D">
        <w:rPr>
          <w:rFonts w:cs="Arial"/>
          <w:rtl/>
        </w:rPr>
        <w:t xml:space="preserve"> </w:t>
      </w:r>
      <w:r w:rsidRPr="009E061D">
        <w:rPr>
          <w:rFonts w:cs="Arial" w:hint="cs"/>
          <w:rtl/>
        </w:rPr>
        <w:t>على</w:t>
      </w:r>
      <w:r w:rsidRPr="009E061D">
        <w:rPr>
          <w:rFonts w:cs="Arial"/>
          <w:rtl/>
        </w:rPr>
        <w:t xml:space="preserve"> </w:t>
      </w:r>
      <w:r w:rsidRPr="009E061D">
        <w:rPr>
          <w:rFonts w:cs="Arial" w:hint="cs"/>
          <w:rtl/>
        </w:rPr>
        <w:t>السلوك</w:t>
      </w:r>
      <w:r w:rsidRPr="009E061D">
        <w:rPr>
          <w:rFonts w:cs="Arial"/>
          <w:rtl/>
        </w:rPr>
        <w:t xml:space="preserve"> </w:t>
      </w:r>
      <w:r w:rsidRPr="009E061D">
        <w:rPr>
          <w:rFonts w:cs="Arial" w:hint="cs"/>
          <w:rtl/>
        </w:rPr>
        <w:t>الادخاري</w:t>
      </w:r>
      <w:r w:rsidRPr="009E061D">
        <w:rPr>
          <w:rFonts w:cs="Arial"/>
          <w:rtl/>
        </w:rPr>
        <w:t xml:space="preserve"> </w:t>
      </w:r>
      <w:r w:rsidRPr="009E061D">
        <w:rPr>
          <w:rFonts w:cs="Arial" w:hint="cs"/>
          <w:rtl/>
        </w:rPr>
        <w:t>والاستثماري</w:t>
      </w:r>
      <w:r w:rsidRPr="009E061D">
        <w:rPr>
          <w:rFonts w:cs="Arial"/>
          <w:rtl/>
        </w:rPr>
        <w:t xml:space="preserve"> </w:t>
      </w:r>
      <w:r w:rsidRPr="009E061D">
        <w:rPr>
          <w:rFonts w:cs="Arial" w:hint="cs"/>
          <w:rtl/>
        </w:rPr>
        <w:t>للمسلم</w:t>
      </w:r>
      <w:r w:rsidRPr="009E061D">
        <w:rPr>
          <w:rFonts w:cs="Arial"/>
          <w:rtl/>
        </w:rPr>
        <w:t xml:space="preserve">. </w:t>
      </w:r>
      <w:r w:rsidRPr="009E061D">
        <w:rPr>
          <w:rFonts w:cs="Arial" w:hint="cs"/>
          <w:rtl/>
        </w:rPr>
        <w:t>ومناقشة</w:t>
      </w:r>
      <w:r w:rsidRPr="009E061D">
        <w:rPr>
          <w:rFonts w:cs="Arial"/>
          <w:rtl/>
        </w:rPr>
        <w:t xml:space="preserve"> </w:t>
      </w:r>
      <w:r w:rsidRPr="009E061D">
        <w:rPr>
          <w:rFonts w:cs="Arial" w:hint="cs"/>
          <w:rtl/>
        </w:rPr>
        <w:t>سعر</w:t>
      </w:r>
      <w:r w:rsidRPr="009E061D">
        <w:rPr>
          <w:rFonts w:cs="Arial"/>
          <w:rtl/>
        </w:rPr>
        <w:t xml:space="preserve"> </w:t>
      </w:r>
      <w:r w:rsidRPr="009E061D">
        <w:rPr>
          <w:rFonts w:cs="Arial" w:hint="cs"/>
          <w:rtl/>
        </w:rPr>
        <w:t>الفائدة</w:t>
      </w:r>
      <w:r w:rsidRPr="009E061D">
        <w:rPr>
          <w:rFonts w:cs="Arial"/>
          <w:rtl/>
        </w:rPr>
        <w:t xml:space="preserve"> </w:t>
      </w:r>
      <w:r w:rsidRPr="009E061D">
        <w:rPr>
          <w:rFonts w:cs="Arial" w:hint="cs"/>
          <w:rtl/>
        </w:rPr>
        <w:t>وأنواعه،</w:t>
      </w:r>
      <w:r w:rsidRPr="009E061D">
        <w:rPr>
          <w:rFonts w:cs="Arial"/>
          <w:rtl/>
        </w:rPr>
        <w:t xml:space="preserve"> </w:t>
      </w:r>
      <w:r w:rsidRPr="009E061D">
        <w:rPr>
          <w:rFonts w:cs="Arial" w:hint="cs"/>
          <w:rtl/>
        </w:rPr>
        <w:t>والعوامل</w:t>
      </w:r>
      <w:r w:rsidRPr="009E061D">
        <w:rPr>
          <w:rFonts w:cs="Arial"/>
          <w:rtl/>
        </w:rPr>
        <w:t xml:space="preserve"> </w:t>
      </w:r>
      <w:r w:rsidRPr="009E061D">
        <w:rPr>
          <w:rFonts w:cs="Arial" w:hint="cs"/>
          <w:rtl/>
        </w:rPr>
        <w:t>التي</w:t>
      </w:r>
      <w:r w:rsidRPr="009E061D">
        <w:rPr>
          <w:rFonts w:cs="Arial"/>
          <w:rtl/>
        </w:rPr>
        <w:t xml:space="preserve"> </w:t>
      </w:r>
      <w:r w:rsidRPr="009E061D">
        <w:rPr>
          <w:rFonts w:cs="Arial" w:hint="cs"/>
          <w:rtl/>
        </w:rPr>
        <w:t>تؤثر</w:t>
      </w:r>
      <w:r w:rsidRPr="009E061D">
        <w:rPr>
          <w:rFonts w:cs="Arial"/>
          <w:rtl/>
        </w:rPr>
        <w:t xml:space="preserve"> </w:t>
      </w:r>
      <w:r w:rsidRPr="009E061D">
        <w:rPr>
          <w:rFonts w:cs="Arial" w:hint="cs"/>
          <w:rtl/>
        </w:rPr>
        <w:t>فيه،</w:t>
      </w:r>
      <w:r w:rsidRPr="009E061D">
        <w:rPr>
          <w:rFonts w:cs="Arial"/>
          <w:rtl/>
        </w:rPr>
        <w:t xml:space="preserve"> </w:t>
      </w:r>
      <w:r w:rsidRPr="009E061D">
        <w:rPr>
          <w:rFonts w:cs="Arial" w:hint="cs"/>
          <w:rtl/>
        </w:rPr>
        <w:t>والنظريات</w:t>
      </w:r>
      <w:r w:rsidRPr="009E061D">
        <w:rPr>
          <w:rFonts w:cs="Arial"/>
          <w:rtl/>
        </w:rPr>
        <w:t xml:space="preserve"> </w:t>
      </w:r>
      <w:r w:rsidRPr="009E061D">
        <w:rPr>
          <w:rFonts w:cs="Arial" w:hint="cs"/>
          <w:rtl/>
        </w:rPr>
        <w:t>التي</w:t>
      </w:r>
      <w:r w:rsidRPr="009E061D">
        <w:rPr>
          <w:rFonts w:cs="Arial"/>
          <w:rtl/>
        </w:rPr>
        <w:t xml:space="preserve"> </w:t>
      </w:r>
      <w:r w:rsidRPr="009E061D">
        <w:rPr>
          <w:rFonts w:cs="Arial" w:hint="cs"/>
          <w:rtl/>
        </w:rPr>
        <w:t>تفسره</w:t>
      </w:r>
      <w:r w:rsidRPr="009E061D">
        <w:rPr>
          <w:rFonts w:cs="Arial"/>
          <w:rtl/>
        </w:rPr>
        <w:t xml:space="preserve"> </w:t>
      </w:r>
      <w:r w:rsidRPr="009E061D">
        <w:rPr>
          <w:rFonts w:cs="Arial" w:hint="cs"/>
          <w:rtl/>
        </w:rPr>
        <w:t>في</w:t>
      </w:r>
      <w:r w:rsidRPr="009E061D">
        <w:rPr>
          <w:rFonts w:cs="Arial"/>
          <w:rtl/>
        </w:rPr>
        <w:t xml:space="preserve"> </w:t>
      </w:r>
      <w:r w:rsidRPr="009E061D">
        <w:rPr>
          <w:rFonts w:cs="Arial" w:hint="cs"/>
          <w:rtl/>
        </w:rPr>
        <w:t>الاقتصاد</w:t>
      </w:r>
      <w:r w:rsidRPr="009E061D">
        <w:rPr>
          <w:rFonts w:cs="Arial"/>
          <w:rtl/>
        </w:rPr>
        <w:t xml:space="preserve"> </w:t>
      </w:r>
      <w:r w:rsidRPr="009E061D">
        <w:rPr>
          <w:rFonts w:cs="Arial" w:hint="cs"/>
          <w:rtl/>
        </w:rPr>
        <w:t>التقليدي</w:t>
      </w:r>
      <w:r w:rsidRPr="009E061D">
        <w:rPr>
          <w:rFonts w:cs="Arial"/>
          <w:rtl/>
        </w:rPr>
        <w:t xml:space="preserve">. </w:t>
      </w:r>
      <w:r w:rsidRPr="009E061D">
        <w:rPr>
          <w:rFonts w:cs="Arial" w:hint="cs"/>
          <w:rtl/>
        </w:rPr>
        <w:t>ثم</w:t>
      </w:r>
      <w:r w:rsidRPr="009E061D">
        <w:rPr>
          <w:rFonts w:cs="Arial"/>
          <w:rtl/>
        </w:rPr>
        <w:t xml:space="preserve"> </w:t>
      </w:r>
      <w:r w:rsidRPr="009E061D">
        <w:rPr>
          <w:rFonts w:cs="Arial" w:hint="cs"/>
          <w:rtl/>
        </w:rPr>
        <w:t>تم</w:t>
      </w:r>
      <w:r w:rsidRPr="009E061D">
        <w:rPr>
          <w:rFonts w:cs="Arial"/>
          <w:rtl/>
        </w:rPr>
        <w:t xml:space="preserve"> </w:t>
      </w:r>
      <w:r w:rsidRPr="009E061D">
        <w:rPr>
          <w:rFonts w:cs="Arial" w:hint="cs"/>
          <w:rtl/>
        </w:rPr>
        <w:t>شرح</w:t>
      </w:r>
      <w:r w:rsidRPr="009E061D">
        <w:rPr>
          <w:rFonts w:cs="Arial"/>
          <w:rtl/>
        </w:rPr>
        <w:t xml:space="preserve"> </w:t>
      </w:r>
      <w:r w:rsidRPr="009E061D">
        <w:rPr>
          <w:rFonts w:cs="Arial" w:hint="cs"/>
          <w:rtl/>
        </w:rPr>
        <w:t>محددات</w:t>
      </w:r>
      <w:r w:rsidRPr="009E061D">
        <w:rPr>
          <w:rFonts w:cs="Arial"/>
          <w:rtl/>
        </w:rPr>
        <w:t xml:space="preserve"> </w:t>
      </w:r>
      <w:r w:rsidRPr="009E061D">
        <w:rPr>
          <w:rFonts w:cs="Arial" w:hint="cs"/>
          <w:rtl/>
        </w:rPr>
        <w:t>العائد</w:t>
      </w:r>
      <w:r w:rsidRPr="009E061D">
        <w:rPr>
          <w:rFonts w:cs="Arial"/>
          <w:rtl/>
        </w:rPr>
        <w:t xml:space="preserve"> </w:t>
      </w:r>
      <w:r w:rsidRPr="009E061D">
        <w:rPr>
          <w:rFonts w:cs="Arial" w:hint="cs"/>
          <w:rtl/>
        </w:rPr>
        <w:t>في</w:t>
      </w:r>
      <w:r w:rsidRPr="009E061D">
        <w:rPr>
          <w:rFonts w:cs="Arial"/>
          <w:rtl/>
        </w:rPr>
        <w:t xml:space="preserve"> </w:t>
      </w:r>
      <w:r w:rsidRPr="009E061D">
        <w:rPr>
          <w:rFonts w:cs="Arial" w:hint="cs"/>
          <w:rtl/>
        </w:rPr>
        <w:t>الشريعة</w:t>
      </w:r>
      <w:r w:rsidRPr="009E061D">
        <w:rPr>
          <w:rFonts w:cs="Arial"/>
          <w:rtl/>
        </w:rPr>
        <w:t xml:space="preserve"> </w:t>
      </w:r>
      <w:r w:rsidRPr="009E061D">
        <w:rPr>
          <w:rFonts w:cs="Arial" w:hint="cs"/>
          <w:rtl/>
        </w:rPr>
        <w:t>الإسلامية</w:t>
      </w:r>
      <w:r w:rsidRPr="009E061D">
        <w:rPr>
          <w:rFonts w:cs="Arial"/>
          <w:rtl/>
        </w:rPr>
        <w:t xml:space="preserve"> </w:t>
      </w:r>
      <w:r w:rsidRPr="009E061D">
        <w:rPr>
          <w:rFonts w:cs="Arial" w:hint="cs"/>
          <w:rtl/>
        </w:rPr>
        <w:t>و</w:t>
      </w:r>
      <w:r w:rsidRPr="009E061D">
        <w:rPr>
          <w:rFonts w:cs="Arial"/>
          <w:rtl/>
        </w:rPr>
        <w:t xml:space="preserve"> </w:t>
      </w:r>
      <w:r w:rsidRPr="009E061D">
        <w:rPr>
          <w:rFonts w:cs="Arial" w:hint="cs"/>
          <w:rtl/>
        </w:rPr>
        <w:t>تم</w:t>
      </w:r>
      <w:r w:rsidRPr="009E061D">
        <w:rPr>
          <w:rFonts w:cs="Arial"/>
          <w:rtl/>
        </w:rPr>
        <w:t xml:space="preserve"> </w:t>
      </w:r>
      <w:r w:rsidRPr="009E061D">
        <w:rPr>
          <w:rFonts w:cs="Arial" w:hint="cs"/>
          <w:rtl/>
        </w:rPr>
        <w:t>بناء</w:t>
      </w:r>
      <w:r w:rsidRPr="009E061D">
        <w:rPr>
          <w:rFonts w:cs="Arial"/>
          <w:rtl/>
        </w:rPr>
        <w:t xml:space="preserve"> </w:t>
      </w:r>
      <w:r w:rsidRPr="009E061D">
        <w:rPr>
          <w:rFonts w:cs="Arial" w:hint="cs"/>
          <w:rtl/>
        </w:rPr>
        <w:t>نموذج</w:t>
      </w:r>
      <w:r w:rsidRPr="009E061D">
        <w:rPr>
          <w:rFonts w:cs="Arial"/>
          <w:rtl/>
        </w:rPr>
        <w:t xml:space="preserve"> </w:t>
      </w:r>
      <w:r w:rsidRPr="009E061D">
        <w:rPr>
          <w:rFonts w:cs="Arial" w:hint="cs"/>
          <w:rtl/>
        </w:rPr>
        <w:t>لنظرية</w:t>
      </w:r>
      <w:r w:rsidRPr="009E061D">
        <w:rPr>
          <w:rFonts w:cs="Arial"/>
          <w:rtl/>
        </w:rPr>
        <w:t xml:space="preserve"> </w:t>
      </w:r>
      <w:r w:rsidRPr="009E061D">
        <w:rPr>
          <w:rFonts w:cs="Arial" w:hint="cs"/>
          <w:rtl/>
        </w:rPr>
        <w:t>معدل</w:t>
      </w:r>
      <w:r w:rsidRPr="009E061D">
        <w:rPr>
          <w:rFonts w:cs="Arial"/>
          <w:rtl/>
        </w:rPr>
        <w:t xml:space="preserve"> </w:t>
      </w:r>
      <w:r w:rsidRPr="009E061D">
        <w:rPr>
          <w:rFonts w:cs="Arial" w:hint="cs"/>
          <w:rtl/>
        </w:rPr>
        <w:t>العائد</w:t>
      </w:r>
      <w:r w:rsidRPr="009E061D">
        <w:rPr>
          <w:rFonts w:cs="Arial"/>
          <w:rtl/>
        </w:rPr>
        <w:t xml:space="preserve"> </w:t>
      </w:r>
      <w:r w:rsidRPr="009E061D">
        <w:rPr>
          <w:rFonts w:cs="Arial" w:hint="cs"/>
          <w:rtl/>
        </w:rPr>
        <w:t>في</w:t>
      </w:r>
      <w:r w:rsidRPr="009E061D">
        <w:rPr>
          <w:rFonts w:cs="Arial"/>
          <w:rtl/>
        </w:rPr>
        <w:t xml:space="preserve"> </w:t>
      </w:r>
      <w:r w:rsidRPr="009E061D">
        <w:rPr>
          <w:rFonts w:cs="Arial" w:hint="cs"/>
          <w:rtl/>
        </w:rPr>
        <w:t>اقتصاد</w:t>
      </w:r>
      <w:r w:rsidRPr="009E061D">
        <w:rPr>
          <w:rFonts w:cs="Arial"/>
          <w:rtl/>
        </w:rPr>
        <w:t xml:space="preserve"> </w:t>
      </w:r>
      <w:r w:rsidRPr="009E061D">
        <w:rPr>
          <w:rFonts w:cs="Arial" w:hint="cs"/>
          <w:rtl/>
        </w:rPr>
        <w:t>إسلامي،</w:t>
      </w:r>
      <w:r w:rsidRPr="009E061D">
        <w:rPr>
          <w:rFonts w:cs="Arial"/>
          <w:rtl/>
        </w:rPr>
        <w:t xml:space="preserve"> </w:t>
      </w:r>
      <w:r w:rsidRPr="009E061D">
        <w:rPr>
          <w:rFonts w:cs="Arial" w:hint="cs"/>
          <w:rtl/>
        </w:rPr>
        <w:t>حيث</w:t>
      </w:r>
      <w:r w:rsidRPr="009E061D">
        <w:rPr>
          <w:rFonts w:cs="Arial"/>
          <w:rtl/>
        </w:rPr>
        <w:t xml:space="preserve"> </w:t>
      </w:r>
      <w:r w:rsidRPr="009E061D">
        <w:rPr>
          <w:rFonts w:cs="Arial" w:hint="cs"/>
          <w:rtl/>
        </w:rPr>
        <w:t>يتم</w:t>
      </w:r>
      <w:r w:rsidRPr="009E061D">
        <w:rPr>
          <w:rFonts w:cs="Arial"/>
          <w:rtl/>
        </w:rPr>
        <w:t xml:space="preserve"> </w:t>
      </w:r>
      <w:r w:rsidRPr="009E061D">
        <w:rPr>
          <w:rFonts w:cs="Arial" w:hint="cs"/>
          <w:rtl/>
        </w:rPr>
        <w:t>شرح</w:t>
      </w:r>
      <w:r w:rsidRPr="009E061D">
        <w:rPr>
          <w:rFonts w:cs="Arial"/>
          <w:rtl/>
        </w:rPr>
        <w:t xml:space="preserve"> </w:t>
      </w:r>
      <w:r w:rsidRPr="009E061D">
        <w:rPr>
          <w:rFonts w:cs="Arial" w:hint="cs"/>
          <w:rtl/>
        </w:rPr>
        <w:t>دالة</w:t>
      </w:r>
      <w:r w:rsidRPr="009E061D">
        <w:rPr>
          <w:rFonts w:cs="Arial"/>
          <w:rtl/>
        </w:rPr>
        <w:t xml:space="preserve"> </w:t>
      </w:r>
      <w:r w:rsidRPr="009E061D">
        <w:rPr>
          <w:rFonts w:cs="Arial" w:hint="cs"/>
          <w:rtl/>
        </w:rPr>
        <w:t>الادخار،</w:t>
      </w:r>
      <w:r w:rsidRPr="009E061D">
        <w:rPr>
          <w:rFonts w:cs="Arial"/>
          <w:rtl/>
        </w:rPr>
        <w:t xml:space="preserve"> </w:t>
      </w:r>
      <w:r w:rsidRPr="009E061D">
        <w:rPr>
          <w:rFonts w:cs="Arial" w:hint="cs"/>
          <w:rtl/>
        </w:rPr>
        <w:t>ودالة</w:t>
      </w:r>
      <w:r w:rsidRPr="009E061D">
        <w:rPr>
          <w:rFonts w:cs="Arial"/>
          <w:rtl/>
        </w:rPr>
        <w:t xml:space="preserve"> </w:t>
      </w:r>
      <w:r w:rsidRPr="009E061D">
        <w:rPr>
          <w:rFonts w:cs="Arial" w:hint="cs"/>
          <w:rtl/>
        </w:rPr>
        <w:t>الاستثمار،</w:t>
      </w:r>
      <w:r w:rsidRPr="009E061D">
        <w:rPr>
          <w:rFonts w:cs="Arial"/>
          <w:rtl/>
        </w:rPr>
        <w:t xml:space="preserve"> </w:t>
      </w:r>
      <w:r w:rsidRPr="009E061D">
        <w:rPr>
          <w:rFonts w:cs="Arial" w:hint="cs"/>
          <w:rtl/>
        </w:rPr>
        <w:t>والمتغيرات</w:t>
      </w:r>
      <w:r w:rsidRPr="009E061D">
        <w:rPr>
          <w:rFonts w:cs="Arial"/>
          <w:rtl/>
        </w:rPr>
        <w:t xml:space="preserve"> </w:t>
      </w:r>
      <w:r w:rsidRPr="009E061D">
        <w:rPr>
          <w:rFonts w:cs="Arial" w:hint="cs"/>
          <w:rtl/>
        </w:rPr>
        <w:t>التي</w:t>
      </w:r>
      <w:r w:rsidRPr="009E061D">
        <w:rPr>
          <w:rFonts w:cs="Arial"/>
          <w:rtl/>
        </w:rPr>
        <w:t xml:space="preserve"> </w:t>
      </w:r>
      <w:r w:rsidRPr="009E061D">
        <w:rPr>
          <w:rFonts w:cs="Arial" w:hint="cs"/>
          <w:rtl/>
        </w:rPr>
        <w:t>يمكن</w:t>
      </w:r>
      <w:r w:rsidRPr="009E061D">
        <w:rPr>
          <w:rFonts w:cs="Arial"/>
          <w:rtl/>
        </w:rPr>
        <w:t xml:space="preserve"> </w:t>
      </w:r>
      <w:r w:rsidRPr="009E061D">
        <w:rPr>
          <w:rFonts w:cs="Arial" w:hint="cs"/>
          <w:rtl/>
        </w:rPr>
        <w:t>أن</w:t>
      </w:r>
      <w:r w:rsidRPr="009E061D">
        <w:rPr>
          <w:rFonts w:cs="Arial"/>
          <w:rtl/>
        </w:rPr>
        <w:t xml:space="preserve"> </w:t>
      </w:r>
      <w:r w:rsidRPr="009E061D">
        <w:rPr>
          <w:rFonts w:cs="Arial" w:hint="cs"/>
          <w:rtl/>
        </w:rPr>
        <w:t>تؤثر</w:t>
      </w:r>
      <w:r w:rsidRPr="009E061D">
        <w:rPr>
          <w:rFonts w:cs="Arial"/>
          <w:rtl/>
        </w:rPr>
        <w:t xml:space="preserve"> </w:t>
      </w:r>
      <w:r w:rsidRPr="009E061D">
        <w:rPr>
          <w:rFonts w:cs="Arial" w:hint="cs"/>
          <w:rtl/>
        </w:rPr>
        <w:t>فيهما</w:t>
      </w:r>
      <w:r w:rsidRPr="009E061D">
        <w:rPr>
          <w:rFonts w:cs="Arial"/>
          <w:rtl/>
        </w:rPr>
        <w:t xml:space="preserve"> </w:t>
      </w:r>
      <w:r w:rsidRPr="009E061D">
        <w:rPr>
          <w:rFonts w:cs="Arial" w:hint="cs"/>
          <w:rtl/>
        </w:rPr>
        <w:t>وشرط</w:t>
      </w:r>
      <w:r w:rsidRPr="009E061D">
        <w:rPr>
          <w:rFonts w:cs="Arial"/>
          <w:rtl/>
        </w:rPr>
        <w:t xml:space="preserve"> </w:t>
      </w:r>
      <w:r w:rsidRPr="009E061D">
        <w:rPr>
          <w:rFonts w:cs="Arial" w:hint="cs"/>
          <w:rtl/>
        </w:rPr>
        <w:t>توازنهما</w:t>
      </w:r>
      <w:r w:rsidRPr="009E061D">
        <w:rPr>
          <w:rFonts w:cs="Arial"/>
          <w:rtl/>
        </w:rPr>
        <w:t xml:space="preserve"> .</w:t>
      </w:r>
      <w:r w:rsidRPr="009E061D">
        <w:rPr>
          <w:rFonts w:cs="Arial" w:hint="cs"/>
          <w:rtl/>
        </w:rPr>
        <w:t>كما</w:t>
      </w:r>
      <w:r w:rsidRPr="009E061D">
        <w:rPr>
          <w:rFonts w:cs="Arial"/>
          <w:rtl/>
        </w:rPr>
        <w:t xml:space="preserve"> </w:t>
      </w:r>
      <w:r w:rsidRPr="009E061D">
        <w:rPr>
          <w:rFonts w:cs="Arial" w:hint="cs"/>
          <w:rtl/>
        </w:rPr>
        <w:t>تم</w:t>
      </w:r>
      <w:r w:rsidRPr="009E061D">
        <w:rPr>
          <w:rFonts w:cs="Arial"/>
          <w:rtl/>
        </w:rPr>
        <w:t xml:space="preserve"> </w:t>
      </w:r>
      <w:r w:rsidRPr="009E061D">
        <w:rPr>
          <w:rFonts w:cs="Arial" w:hint="cs"/>
          <w:rtl/>
        </w:rPr>
        <w:t>استعراض</w:t>
      </w:r>
      <w:r w:rsidRPr="009E061D">
        <w:rPr>
          <w:rFonts w:cs="Arial"/>
          <w:rtl/>
        </w:rPr>
        <w:t xml:space="preserve"> </w:t>
      </w:r>
      <w:r w:rsidRPr="009E061D">
        <w:rPr>
          <w:rFonts w:cs="Arial" w:hint="cs"/>
          <w:rtl/>
        </w:rPr>
        <w:t>النقود</w:t>
      </w:r>
      <w:r w:rsidRPr="009E061D">
        <w:rPr>
          <w:rFonts w:cs="Arial"/>
          <w:rtl/>
        </w:rPr>
        <w:t xml:space="preserve"> </w:t>
      </w:r>
      <w:r w:rsidRPr="009E061D">
        <w:rPr>
          <w:rFonts w:cs="Arial" w:hint="cs"/>
          <w:rtl/>
        </w:rPr>
        <w:t>والإدارة</w:t>
      </w:r>
      <w:r w:rsidRPr="009E061D">
        <w:rPr>
          <w:rFonts w:cs="Arial"/>
          <w:rtl/>
        </w:rPr>
        <w:t xml:space="preserve"> </w:t>
      </w:r>
      <w:r w:rsidRPr="009E061D">
        <w:rPr>
          <w:rFonts w:cs="Arial" w:hint="cs"/>
          <w:rtl/>
        </w:rPr>
        <w:t>النقدية</w:t>
      </w:r>
      <w:r w:rsidRPr="009E061D">
        <w:rPr>
          <w:rFonts w:cs="Arial"/>
          <w:rtl/>
        </w:rPr>
        <w:t xml:space="preserve"> </w:t>
      </w:r>
      <w:r w:rsidRPr="009E061D">
        <w:rPr>
          <w:rFonts w:cs="Arial" w:hint="cs"/>
          <w:rtl/>
        </w:rPr>
        <w:t>التقليدية</w:t>
      </w:r>
      <w:r w:rsidRPr="009E061D">
        <w:rPr>
          <w:rFonts w:cs="Arial"/>
          <w:rtl/>
        </w:rPr>
        <w:t xml:space="preserve"> </w:t>
      </w:r>
      <w:r w:rsidRPr="009E061D">
        <w:rPr>
          <w:rFonts w:cs="Arial" w:hint="cs"/>
          <w:rtl/>
        </w:rPr>
        <w:t>ووضع</w:t>
      </w:r>
      <w:r w:rsidRPr="009E061D">
        <w:rPr>
          <w:rFonts w:cs="Arial"/>
          <w:rtl/>
        </w:rPr>
        <w:t xml:space="preserve"> </w:t>
      </w:r>
      <w:r w:rsidRPr="009E061D">
        <w:rPr>
          <w:rFonts w:cs="Arial" w:hint="cs"/>
          <w:rtl/>
        </w:rPr>
        <w:t>تصور</w:t>
      </w:r>
      <w:r w:rsidRPr="009E061D">
        <w:rPr>
          <w:rFonts w:cs="Arial"/>
          <w:rtl/>
        </w:rPr>
        <w:t xml:space="preserve"> </w:t>
      </w:r>
      <w:r w:rsidRPr="009E061D">
        <w:rPr>
          <w:rFonts w:cs="Arial" w:hint="cs"/>
          <w:rtl/>
        </w:rPr>
        <w:t>للنقود</w:t>
      </w:r>
      <w:r w:rsidRPr="009E061D">
        <w:rPr>
          <w:rFonts w:cs="Arial"/>
          <w:rtl/>
        </w:rPr>
        <w:t xml:space="preserve"> </w:t>
      </w:r>
      <w:r w:rsidRPr="009E061D">
        <w:rPr>
          <w:rFonts w:cs="Arial" w:hint="cs"/>
          <w:rtl/>
        </w:rPr>
        <w:t>والإدارة</w:t>
      </w:r>
      <w:r w:rsidRPr="009E061D">
        <w:rPr>
          <w:rFonts w:cs="Arial"/>
          <w:rtl/>
        </w:rPr>
        <w:t xml:space="preserve"> </w:t>
      </w:r>
      <w:r w:rsidRPr="009E061D">
        <w:rPr>
          <w:rFonts w:cs="Arial" w:hint="cs"/>
          <w:rtl/>
        </w:rPr>
        <w:t>النقدية</w:t>
      </w:r>
      <w:r w:rsidRPr="009E061D">
        <w:rPr>
          <w:rFonts w:cs="Arial"/>
          <w:rtl/>
        </w:rPr>
        <w:t xml:space="preserve"> </w:t>
      </w:r>
      <w:r w:rsidRPr="009E061D">
        <w:rPr>
          <w:rFonts w:cs="Arial" w:hint="cs"/>
          <w:rtl/>
        </w:rPr>
        <w:t>في</w:t>
      </w:r>
      <w:r w:rsidRPr="009E061D">
        <w:rPr>
          <w:rFonts w:cs="Arial"/>
          <w:rtl/>
        </w:rPr>
        <w:t xml:space="preserve"> </w:t>
      </w:r>
      <w:r w:rsidRPr="009E061D">
        <w:rPr>
          <w:rFonts w:cs="Arial" w:hint="cs"/>
          <w:rtl/>
        </w:rPr>
        <w:t>الإسلام</w:t>
      </w:r>
      <w:r w:rsidRPr="009E061D">
        <w:rPr>
          <w:rFonts w:cs="Arial"/>
          <w:rtl/>
        </w:rPr>
        <w:t>.</w:t>
      </w:r>
    </w:p>
    <w:p w:rsidR="009E061D" w:rsidRPr="003C0AA1" w:rsidRDefault="009E061D" w:rsidP="009E061D">
      <w:pPr>
        <w:rPr>
          <w:rFonts w:cs="Arial" w:hint="cs"/>
          <w:rtl/>
        </w:rPr>
      </w:pPr>
    </w:p>
    <w:p w:rsidR="00CB2752" w:rsidRDefault="003B600E" w:rsidP="00CB2752">
      <w:pPr>
        <w:bidi w:val="0"/>
        <w:rPr>
          <w:b/>
          <w:bCs/>
        </w:rPr>
      </w:pPr>
      <w:r w:rsidRPr="006326B9">
        <w:rPr>
          <w:b/>
          <w:bCs/>
        </w:rPr>
        <w:t xml:space="preserve">Abstract: </w:t>
      </w:r>
    </w:p>
    <w:p w:rsidR="009E061D" w:rsidRDefault="009E061D" w:rsidP="009E061D">
      <w:pPr>
        <w:bidi w:val="0"/>
      </w:pPr>
      <w:r>
        <w:t>In this research was to build a theory of the revenue received by the saver to meet liquidity and giving up his participation in the investment risk (a function of savings), and the revenue that can be obtained from the investor awareness of investment (investment function) and thus yield equilibrium. And discuss the factors that can affect it, and monetary policy tools that can be used by authorities to manage the economy.</w:t>
      </w:r>
    </w:p>
    <w:p w:rsidR="0004201C" w:rsidRPr="00DE6694" w:rsidRDefault="009E061D" w:rsidP="009E061D">
      <w:pPr>
        <w:bidi w:val="0"/>
        <w:rPr>
          <w:rFonts w:cs="Arial"/>
        </w:rPr>
      </w:pPr>
      <w:r>
        <w:t xml:space="preserve"> Research consisted of five sections, which have been rooting for the prohibition of usury, and the factors that can affect savings and investment behavior for a Muslim. And discussion of interest rate types, and factors affecting it, the theories explained in the traditional economy. Was then to explain the determinants of the return of Islamic law and has been building a model of the theory of rate of return in the Islamic economy, which are explained in function of savings, and a function of investment, and variables that can affect where and the requirement of balancing act. Also reviewed the cash and cash management traditional conceptualization of money and monetary management in the Islam.</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373A"/>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3EC4"/>
    <w:rsid w:val="00605227"/>
    <w:rsid w:val="00612F31"/>
    <w:rsid w:val="0063004C"/>
    <w:rsid w:val="006326B9"/>
    <w:rsid w:val="00651D4A"/>
    <w:rsid w:val="00663692"/>
    <w:rsid w:val="006647D3"/>
    <w:rsid w:val="0066757F"/>
    <w:rsid w:val="00667C8B"/>
    <w:rsid w:val="00675069"/>
    <w:rsid w:val="006814A1"/>
    <w:rsid w:val="00681F3D"/>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89B"/>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363EB"/>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6B2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6B677-75BF-4511-B897-259569B0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2011-08-16T00:14:00Z</dcterms:created>
  <dcterms:modified xsi:type="dcterms:W3CDTF">2011-08-16T00:14:00Z</dcterms:modified>
</cp:coreProperties>
</file>