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A6180" w:rsidRDefault="005632CB" w:rsidP="002A6180">
      <w:pPr>
        <w:rPr>
          <w:rFonts w:hint="cs"/>
          <w:b/>
          <w:bCs/>
          <w:rtl/>
        </w:rPr>
      </w:pPr>
      <w:r w:rsidRPr="005632CB">
        <w:rPr>
          <w:rFonts w:cs="Arial" w:hint="cs"/>
          <w:rtl/>
        </w:rPr>
        <w:t>تم</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هذا</w:t>
      </w:r>
      <w:r w:rsidRPr="005632CB">
        <w:rPr>
          <w:rFonts w:cs="Arial"/>
          <w:rtl/>
        </w:rPr>
        <w:t xml:space="preserve"> </w:t>
      </w:r>
      <w:r w:rsidRPr="005632CB">
        <w:rPr>
          <w:rFonts w:cs="Arial" w:hint="cs"/>
          <w:rtl/>
        </w:rPr>
        <w:t>البحث</w:t>
      </w:r>
      <w:r w:rsidRPr="005632CB">
        <w:rPr>
          <w:rFonts w:cs="Arial"/>
          <w:rtl/>
        </w:rPr>
        <w:t xml:space="preserve"> </w:t>
      </w:r>
      <w:r w:rsidRPr="005632CB">
        <w:rPr>
          <w:rFonts w:cs="Arial" w:hint="cs"/>
          <w:rtl/>
        </w:rPr>
        <w:t>تقدير</w:t>
      </w:r>
      <w:r w:rsidRPr="005632CB">
        <w:rPr>
          <w:rFonts w:cs="Arial"/>
          <w:rtl/>
        </w:rPr>
        <w:t xml:space="preserve"> </w:t>
      </w:r>
      <w:r w:rsidRPr="005632CB">
        <w:rPr>
          <w:rFonts w:cs="Arial" w:hint="cs"/>
          <w:rtl/>
        </w:rPr>
        <w:t>الأعداد</w:t>
      </w:r>
      <w:r w:rsidRPr="005632CB">
        <w:rPr>
          <w:rFonts w:cs="Arial"/>
          <w:rtl/>
        </w:rPr>
        <w:t xml:space="preserve"> </w:t>
      </w:r>
      <w:r w:rsidRPr="005632CB">
        <w:rPr>
          <w:rFonts w:cs="Arial" w:hint="cs"/>
          <w:rtl/>
        </w:rPr>
        <w:t>الكلية</w:t>
      </w:r>
      <w:r w:rsidRPr="005632CB">
        <w:rPr>
          <w:rFonts w:cs="Arial"/>
          <w:rtl/>
        </w:rPr>
        <w:t xml:space="preserve"> </w:t>
      </w:r>
      <w:r w:rsidRPr="005632CB">
        <w:rPr>
          <w:rFonts w:cs="Arial" w:hint="cs"/>
          <w:rtl/>
        </w:rPr>
        <w:t>للأحياء</w:t>
      </w:r>
      <w:r w:rsidRPr="005632CB">
        <w:rPr>
          <w:rFonts w:cs="Arial"/>
          <w:rtl/>
        </w:rPr>
        <w:t xml:space="preserve"> </w:t>
      </w:r>
      <w:r w:rsidRPr="005632CB">
        <w:rPr>
          <w:rFonts w:cs="Arial" w:hint="cs"/>
          <w:rtl/>
        </w:rPr>
        <w:t>الدقيقة</w:t>
      </w:r>
      <w:r w:rsidRPr="005632CB">
        <w:rPr>
          <w:rFonts w:cs="Arial"/>
          <w:rtl/>
        </w:rPr>
        <w:t xml:space="preserve"> </w:t>
      </w:r>
      <w:r w:rsidRPr="005632CB">
        <w:rPr>
          <w:rFonts w:cs="Arial" w:hint="cs"/>
          <w:rtl/>
        </w:rPr>
        <w:t>بشكل</w:t>
      </w:r>
      <w:r w:rsidRPr="005632CB">
        <w:rPr>
          <w:rFonts w:cs="Arial"/>
          <w:rtl/>
        </w:rPr>
        <w:t xml:space="preserve"> </w:t>
      </w:r>
      <w:r w:rsidRPr="005632CB">
        <w:rPr>
          <w:rFonts w:cs="Arial" w:hint="cs"/>
          <w:rtl/>
        </w:rPr>
        <w:t>عام</w:t>
      </w:r>
      <w:r w:rsidRPr="005632CB">
        <w:rPr>
          <w:rFonts w:cs="Arial"/>
          <w:rtl/>
        </w:rPr>
        <w:t xml:space="preserve"> </w:t>
      </w:r>
      <w:r w:rsidRPr="005632CB">
        <w:rPr>
          <w:rFonts w:cs="Arial" w:hint="cs"/>
          <w:rtl/>
        </w:rPr>
        <w:t>وإعداد</w:t>
      </w:r>
      <w:r w:rsidRPr="005632CB">
        <w:rPr>
          <w:rFonts w:cs="Arial"/>
          <w:rtl/>
        </w:rPr>
        <w:t xml:space="preserve"> </w:t>
      </w:r>
      <w:r w:rsidRPr="005632CB">
        <w:rPr>
          <w:rFonts w:cs="Arial" w:hint="cs"/>
          <w:rtl/>
        </w:rPr>
        <w:t>مثبتات</w:t>
      </w:r>
      <w:r w:rsidRPr="005632CB">
        <w:rPr>
          <w:rFonts w:cs="Arial"/>
          <w:rtl/>
        </w:rPr>
        <w:t xml:space="preserve"> </w:t>
      </w:r>
      <w:r w:rsidRPr="005632CB">
        <w:rPr>
          <w:rFonts w:cs="Arial" w:hint="cs"/>
          <w:rtl/>
        </w:rPr>
        <w:t>النيتروجين</w:t>
      </w:r>
      <w:r w:rsidRPr="005632CB">
        <w:rPr>
          <w:rFonts w:cs="Arial"/>
          <w:rtl/>
        </w:rPr>
        <w:t xml:space="preserve"> </w:t>
      </w:r>
      <w:r w:rsidRPr="005632CB">
        <w:rPr>
          <w:rFonts w:cs="Arial" w:hint="cs"/>
          <w:rtl/>
        </w:rPr>
        <w:t>الجوي</w:t>
      </w:r>
      <w:r w:rsidRPr="005632CB">
        <w:rPr>
          <w:rFonts w:cs="Arial"/>
          <w:rtl/>
        </w:rPr>
        <w:t xml:space="preserve"> </w:t>
      </w:r>
      <w:proofErr w:type="spellStart"/>
      <w:r w:rsidRPr="005632CB">
        <w:rPr>
          <w:rFonts w:cs="Arial" w:hint="cs"/>
          <w:rtl/>
        </w:rPr>
        <w:t>لاتكافليا</w:t>
      </w:r>
      <w:proofErr w:type="spellEnd"/>
      <w:r w:rsidRPr="005632CB">
        <w:rPr>
          <w:rFonts w:cs="Arial"/>
          <w:rtl/>
        </w:rPr>
        <w:t xml:space="preserve"> (</w:t>
      </w:r>
      <w:proofErr w:type="spellStart"/>
      <w:r w:rsidRPr="005632CB">
        <w:rPr>
          <w:rFonts w:cs="Arial" w:hint="cs"/>
          <w:rtl/>
        </w:rPr>
        <w:t>ازوتوباكتر</w:t>
      </w:r>
      <w:proofErr w:type="spellEnd"/>
      <w:r w:rsidRPr="005632CB">
        <w:rPr>
          <w:rFonts w:cs="Arial"/>
          <w:rtl/>
        </w:rPr>
        <w:t xml:space="preserve">) </w:t>
      </w:r>
      <w:r w:rsidRPr="005632CB">
        <w:rPr>
          <w:rFonts w:cs="Arial" w:hint="cs"/>
          <w:rtl/>
        </w:rPr>
        <w:t>بشكل</w:t>
      </w:r>
      <w:r w:rsidRPr="005632CB">
        <w:rPr>
          <w:rFonts w:cs="Arial"/>
          <w:rtl/>
        </w:rPr>
        <w:t xml:space="preserve"> </w:t>
      </w:r>
      <w:r w:rsidRPr="005632CB">
        <w:rPr>
          <w:rFonts w:cs="Arial" w:hint="cs"/>
          <w:rtl/>
        </w:rPr>
        <w:t>خاص</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مناطق</w:t>
      </w:r>
      <w:r w:rsidRPr="005632CB">
        <w:rPr>
          <w:rFonts w:cs="Arial"/>
          <w:rtl/>
        </w:rPr>
        <w:t xml:space="preserve"> </w:t>
      </w:r>
      <w:proofErr w:type="spellStart"/>
      <w:r w:rsidRPr="005632CB">
        <w:rPr>
          <w:rFonts w:cs="Arial" w:hint="cs"/>
          <w:rtl/>
        </w:rPr>
        <w:t>الريزوسفير</w:t>
      </w:r>
      <w:proofErr w:type="spellEnd"/>
      <w:r w:rsidRPr="005632CB">
        <w:rPr>
          <w:rFonts w:cs="Arial"/>
          <w:rtl/>
        </w:rPr>
        <w:t xml:space="preserve"> </w:t>
      </w:r>
      <w:r w:rsidRPr="005632CB">
        <w:rPr>
          <w:rFonts w:cs="Arial" w:hint="cs"/>
          <w:rtl/>
        </w:rPr>
        <w:t>والتربة</w:t>
      </w:r>
      <w:r w:rsidRPr="005632CB">
        <w:rPr>
          <w:rFonts w:cs="Arial"/>
          <w:rtl/>
        </w:rPr>
        <w:t xml:space="preserve"> </w:t>
      </w:r>
      <w:r w:rsidRPr="005632CB">
        <w:rPr>
          <w:rFonts w:cs="Arial" w:hint="cs"/>
          <w:rtl/>
        </w:rPr>
        <w:t>بالإضافة</w:t>
      </w:r>
      <w:r w:rsidRPr="005632CB">
        <w:rPr>
          <w:rFonts w:cs="Arial"/>
          <w:rtl/>
        </w:rPr>
        <w:t xml:space="preserve"> </w:t>
      </w:r>
      <w:r w:rsidRPr="005632CB">
        <w:rPr>
          <w:rFonts w:cs="Arial" w:hint="cs"/>
          <w:rtl/>
        </w:rPr>
        <w:t>إلى</w:t>
      </w:r>
      <w:r w:rsidRPr="005632CB">
        <w:rPr>
          <w:rFonts w:cs="Arial"/>
          <w:rtl/>
        </w:rPr>
        <w:t xml:space="preserve"> </w:t>
      </w:r>
      <w:r w:rsidRPr="005632CB">
        <w:rPr>
          <w:rFonts w:cs="Arial" w:hint="cs"/>
          <w:rtl/>
        </w:rPr>
        <w:t>النشاط</w:t>
      </w:r>
      <w:r w:rsidRPr="005632CB">
        <w:rPr>
          <w:rFonts w:cs="Arial"/>
          <w:rtl/>
        </w:rPr>
        <w:t xml:space="preserve"> </w:t>
      </w:r>
      <w:r w:rsidRPr="005632CB">
        <w:rPr>
          <w:rFonts w:cs="Arial" w:hint="cs"/>
          <w:rtl/>
        </w:rPr>
        <w:t>الحيوي</w:t>
      </w:r>
      <w:r w:rsidRPr="005632CB">
        <w:rPr>
          <w:rFonts w:cs="Arial"/>
          <w:rtl/>
        </w:rPr>
        <w:t xml:space="preserve"> </w:t>
      </w:r>
      <w:r w:rsidRPr="005632CB">
        <w:rPr>
          <w:rFonts w:cs="Arial" w:hint="cs"/>
          <w:rtl/>
        </w:rPr>
        <w:t>لعينات</w:t>
      </w:r>
      <w:r w:rsidRPr="005632CB">
        <w:rPr>
          <w:rFonts w:cs="Arial"/>
          <w:rtl/>
        </w:rPr>
        <w:t xml:space="preserve"> </w:t>
      </w:r>
      <w:r w:rsidRPr="005632CB">
        <w:rPr>
          <w:rFonts w:cs="Arial" w:hint="cs"/>
          <w:rtl/>
        </w:rPr>
        <w:t>تم</w:t>
      </w:r>
      <w:r w:rsidRPr="005632CB">
        <w:rPr>
          <w:rFonts w:cs="Arial"/>
          <w:rtl/>
        </w:rPr>
        <w:t xml:space="preserve"> </w:t>
      </w:r>
      <w:r w:rsidRPr="005632CB">
        <w:rPr>
          <w:rFonts w:cs="Arial" w:hint="cs"/>
          <w:rtl/>
        </w:rPr>
        <w:t>جمعها</w:t>
      </w:r>
      <w:r w:rsidRPr="005632CB">
        <w:rPr>
          <w:rFonts w:cs="Arial"/>
          <w:rtl/>
        </w:rPr>
        <w:t xml:space="preserve"> </w:t>
      </w:r>
      <w:r w:rsidRPr="005632CB">
        <w:rPr>
          <w:rFonts w:cs="Arial" w:hint="cs"/>
          <w:rtl/>
        </w:rPr>
        <w:t>من</w:t>
      </w:r>
      <w:r w:rsidRPr="005632CB">
        <w:rPr>
          <w:rFonts w:cs="Arial"/>
          <w:rtl/>
        </w:rPr>
        <w:t xml:space="preserve"> </w:t>
      </w:r>
      <w:proofErr w:type="spellStart"/>
      <w:r w:rsidRPr="005632CB">
        <w:rPr>
          <w:rFonts w:cs="Arial" w:hint="cs"/>
          <w:rtl/>
        </w:rPr>
        <w:t>النطقة</w:t>
      </w:r>
      <w:proofErr w:type="spellEnd"/>
      <w:r w:rsidRPr="005632CB">
        <w:rPr>
          <w:rFonts w:cs="Arial"/>
          <w:rtl/>
        </w:rPr>
        <w:t xml:space="preserve"> </w:t>
      </w:r>
      <w:r w:rsidRPr="005632CB">
        <w:rPr>
          <w:rFonts w:cs="Arial" w:hint="cs"/>
          <w:rtl/>
        </w:rPr>
        <w:t>الغربية</w:t>
      </w:r>
      <w:r w:rsidRPr="005632CB">
        <w:rPr>
          <w:rFonts w:cs="Arial"/>
          <w:rtl/>
        </w:rPr>
        <w:t xml:space="preserve"> </w:t>
      </w:r>
      <w:r w:rsidRPr="005632CB">
        <w:rPr>
          <w:rFonts w:cs="Arial" w:hint="cs"/>
          <w:rtl/>
        </w:rPr>
        <w:t>بالمملكة</w:t>
      </w:r>
      <w:r w:rsidRPr="005632CB">
        <w:rPr>
          <w:rFonts w:cs="Arial"/>
          <w:rtl/>
        </w:rPr>
        <w:t xml:space="preserve"> </w:t>
      </w:r>
      <w:r w:rsidRPr="005632CB">
        <w:rPr>
          <w:rFonts w:cs="Arial" w:hint="cs"/>
          <w:rtl/>
        </w:rPr>
        <w:t>العربية</w:t>
      </w:r>
      <w:r w:rsidRPr="005632CB">
        <w:rPr>
          <w:rFonts w:cs="Arial"/>
          <w:rtl/>
        </w:rPr>
        <w:t xml:space="preserve"> </w:t>
      </w:r>
      <w:r w:rsidRPr="005632CB">
        <w:rPr>
          <w:rFonts w:cs="Arial" w:hint="cs"/>
          <w:rtl/>
        </w:rPr>
        <w:t>السعودية</w:t>
      </w:r>
      <w:r w:rsidRPr="005632CB">
        <w:rPr>
          <w:rFonts w:cs="Arial"/>
          <w:rtl/>
        </w:rPr>
        <w:t xml:space="preserve"> . </w:t>
      </w:r>
      <w:r w:rsidRPr="005632CB">
        <w:rPr>
          <w:rFonts w:cs="Arial" w:hint="cs"/>
          <w:rtl/>
        </w:rPr>
        <w:t>ويتضح</w:t>
      </w:r>
      <w:r w:rsidRPr="005632CB">
        <w:rPr>
          <w:rFonts w:cs="Arial"/>
          <w:rtl/>
        </w:rPr>
        <w:t xml:space="preserve"> </w:t>
      </w:r>
      <w:r w:rsidRPr="005632CB">
        <w:rPr>
          <w:rFonts w:cs="Arial" w:hint="cs"/>
          <w:rtl/>
        </w:rPr>
        <w:t>من</w:t>
      </w:r>
      <w:r w:rsidRPr="005632CB">
        <w:rPr>
          <w:rFonts w:cs="Arial"/>
          <w:rtl/>
        </w:rPr>
        <w:t xml:space="preserve"> </w:t>
      </w:r>
      <w:r w:rsidRPr="005632CB">
        <w:rPr>
          <w:rFonts w:cs="Arial" w:hint="cs"/>
          <w:rtl/>
        </w:rPr>
        <w:t>النتائج</w:t>
      </w:r>
      <w:r w:rsidRPr="005632CB">
        <w:rPr>
          <w:rFonts w:cs="Arial"/>
          <w:rtl/>
        </w:rPr>
        <w:t xml:space="preserve"> </w:t>
      </w:r>
      <w:r w:rsidRPr="005632CB">
        <w:rPr>
          <w:rFonts w:cs="Arial" w:hint="cs"/>
          <w:rtl/>
        </w:rPr>
        <w:t>أن</w:t>
      </w:r>
      <w:r w:rsidRPr="005632CB">
        <w:rPr>
          <w:rFonts w:cs="Arial"/>
          <w:rtl/>
        </w:rPr>
        <w:t xml:space="preserve"> </w:t>
      </w:r>
      <w:r w:rsidRPr="005632CB">
        <w:rPr>
          <w:rFonts w:cs="Arial" w:hint="cs"/>
          <w:rtl/>
        </w:rPr>
        <w:t>عينات</w:t>
      </w:r>
      <w:r w:rsidRPr="005632CB">
        <w:rPr>
          <w:rFonts w:cs="Arial"/>
          <w:rtl/>
        </w:rPr>
        <w:t xml:space="preserve"> </w:t>
      </w:r>
      <w:r w:rsidRPr="005632CB">
        <w:rPr>
          <w:rFonts w:cs="Arial" w:hint="cs"/>
          <w:rtl/>
        </w:rPr>
        <w:t>التربة</w:t>
      </w:r>
      <w:r w:rsidRPr="005632CB">
        <w:rPr>
          <w:rFonts w:cs="Arial"/>
          <w:rtl/>
        </w:rPr>
        <w:t xml:space="preserve"> </w:t>
      </w:r>
      <w:r w:rsidRPr="005632CB">
        <w:rPr>
          <w:rFonts w:cs="Arial" w:hint="cs"/>
          <w:rtl/>
        </w:rPr>
        <w:t>تختلف</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محتواها</w:t>
      </w:r>
      <w:r w:rsidRPr="005632CB">
        <w:rPr>
          <w:rFonts w:cs="Arial"/>
          <w:rtl/>
        </w:rPr>
        <w:t xml:space="preserve"> </w:t>
      </w:r>
      <w:r w:rsidRPr="005632CB">
        <w:rPr>
          <w:rFonts w:cs="Arial" w:hint="cs"/>
          <w:rtl/>
        </w:rPr>
        <w:t>من</w:t>
      </w:r>
      <w:r w:rsidRPr="005632CB">
        <w:rPr>
          <w:rFonts w:cs="Arial"/>
          <w:rtl/>
        </w:rPr>
        <w:t xml:space="preserve"> </w:t>
      </w:r>
      <w:r w:rsidRPr="005632CB">
        <w:rPr>
          <w:rFonts w:cs="Arial" w:hint="cs"/>
          <w:rtl/>
        </w:rPr>
        <w:t>نسبة</w:t>
      </w:r>
      <w:r w:rsidRPr="005632CB">
        <w:rPr>
          <w:rFonts w:cs="Arial"/>
          <w:rtl/>
        </w:rPr>
        <w:t xml:space="preserve"> </w:t>
      </w:r>
      <w:r w:rsidRPr="005632CB">
        <w:rPr>
          <w:rFonts w:cs="Arial" w:hint="cs"/>
          <w:rtl/>
        </w:rPr>
        <w:t>الرطوبة</w:t>
      </w:r>
      <w:r w:rsidRPr="005632CB">
        <w:rPr>
          <w:rFonts w:cs="Arial"/>
          <w:rtl/>
        </w:rPr>
        <w:t xml:space="preserve"> </w:t>
      </w:r>
      <w:r w:rsidRPr="005632CB">
        <w:rPr>
          <w:rFonts w:cs="Arial" w:hint="cs"/>
          <w:rtl/>
        </w:rPr>
        <w:t>ودرجة</w:t>
      </w:r>
      <w:r w:rsidRPr="005632CB">
        <w:rPr>
          <w:rFonts w:cs="Arial"/>
          <w:rtl/>
        </w:rPr>
        <w:t xml:space="preserve"> </w:t>
      </w:r>
      <w:r w:rsidRPr="005632CB">
        <w:rPr>
          <w:rFonts w:cs="Arial" w:hint="cs"/>
          <w:rtl/>
        </w:rPr>
        <w:t>الأسى</w:t>
      </w:r>
      <w:r w:rsidRPr="005632CB">
        <w:rPr>
          <w:rFonts w:cs="Arial"/>
          <w:rtl/>
        </w:rPr>
        <w:t xml:space="preserve"> </w:t>
      </w:r>
      <w:r w:rsidRPr="005632CB">
        <w:rPr>
          <w:rFonts w:cs="Arial" w:hint="cs"/>
          <w:rtl/>
        </w:rPr>
        <w:t>الهيدروجيني</w:t>
      </w:r>
      <w:r w:rsidRPr="005632CB">
        <w:rPr>
          <w:rFonts w:cs="Arial"/>
          <w:rtl/>
        </w:rPr>
        <w:t xml:space="preserve"> </w:t>
      </w:r>
      <w:r w:rsidRPr="005632CB">
        <w:rPr>
          <w:rFonts w:cs="Arial" w:hint="cs"/>
          <w:rtl/>
        </w:rPr>
        <w:t>ولقد</w:t>
      </w:r>
      <w:r w:rsidRPr="005632CB">
        <w:rPr>
          <w:rFonts w:cs="Arial"/>
          <w:rtl/>
        </w:rPr>
        <w:t xml:space="preserve"> </w:t>
      </w:r>
      <w:r w:rsidRPr="005632CB">
        <w:rPr>
          <w:rFonts w:cs="Arial" w:hint="cs"/>
          <w:rtl/>
        </w:rPr>
        <w:t>ظهرت</w:t>
      </w:r>
      <w:r w:rsidRPr="005632CB">
        <w:rPr>
          <w:rFonts w:cs="Arial"/>
          <w:rtl/>
        </w:rPr>
        <w:t xml:space="preserve"> </w:t>
      </w:r>
      <w:r w:rsidRPr="005632CB">
        <w:rPr>
          <w:rFonts w:cs="Arial" w:hint="cs"/>
          <w:rtl/>
        </w:rPr>
        <w:t>الاعداد</w:t>
      </w:r>
      <w:r w:rsidRPr="005632CB">
        <w:rPr>
          <w:rFonts w:cs="Arial"/>
          <w:rtl/>
        </w:rPr>
        <w:t xml:space="preserve"> </w:t>
      </w:r>
      <w:r w:rsidRPr="005632CB">
        <w:rPr>
          <w:rFonts w:cs="Arial" w:hint="cs"/>
          <w:rtl/>
        </w:rPr>
        <w:t>الكلية</w:t>
      </w:r>
      <w:r w:rsidRPr="005632CB">
        <w:rPr>
          <w:rFonts w:cs="Arial"/>
          <w:rtl/>
        </w:rPr>
        <w:t xml:space="preserve"> </w:t>
      </w:r>
      <w:r w:rsidRPr="005632CB">
        <w:rPr>
          <w:rFonts w:cs="Arial" w:hint="cs"/>
          <w:rtl/>
        </w:rPr>
        <w:t>للميكروبات</w:t>
      </w:r>
      <w:r w:rsidRPr="005632CB">
        <w:rPr>
          <w:rFonts w:cs="Arial"/>
          <w:rtl/>
        </w:rPr>
        <w:t xml:space="preserve"> </w:t>
      </w:r>
      <w:r w:rsidRPr="005632CB">
        <w:rPr>
          <w:rFonts w:cs="Arial" w:hint="cs"/>
          <w:rtl/>
        </w:rPr>
        <w:t>بكثافة</w:t>
      </w:r>
      <w:r w:rsidRPr="005632CB">
        <w:rPr>
          <w:rFonts w:cs="Arial"/>
          <w:rtl/>
        </w:rPr>
        <w:t xml:space="preserve"> </w:t>
      </w:r>
      <w:r w:rsidRPr="005632CB">
        <w:rPr>
          <w:rFonts w:cs="Arial" w:hint="cs"/>
          <w:rtl/>
        </w:rPr>
        <w:t>أكبر</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عينات</w:t>
      </w:r>
      <w:r w:rsidRPr="005632CB">
        <w:rPr>
          <w:rFonts w:cs="Arial"/>
          <w:rtl/>
        </w:rPr>
        <w:t xml:space="preserve"> </w:t>
      </w:r>
      <w:proofErr w:type="spellStart"/>
      <w:r w:rsidRPr="005632CB">
        <w:rPr>
          <w:rFonts w:cs="Arial" w:hint="cs"/>
          <w:rtl/>
        </w:rPr>
        <w:t>الريزوسفير</w:t>
      </w:r>
      <w:proofErr w:type="spellEnd"/>
      <w:r w:rsidRPr="005632CB">
        <w:rPr>
          <w:rFonts w:cs="Arial"/>
          <w:rtl/>
        </w:rPr>
        <w:t xml:space="preserve"> </w:t>
      </w:r>
      <w:r w:rsidRPr="005632CB">
        <w:rPr>
          <w:rFonts w:cs="Arial" w:hint="cs"/>
          <w:rtl/>
        </w:rPr>
        <w:t>عن</w:t>
      </w:r>
      <w:r w:rsidRPr="005632CB">
        <w:rPr>
          <w:rFonts w:cs="Arial"/>
          <w:rtl/>
        </w:rPr>
        <w:t xml:space="preserve"> </w:t>
      </w:r>
      <w:r w:rsidRPr="005632CB">
        <w:rPr>
          <w:rFonts w:cs="Arial" w:hint="cs"/>
          <w:rtl/>
        </w:rPr>
        <w:t>عينة</w:t>
      </w:r>
      <w:r w:rsidRPr="005632CB">
        <w:rPr>
          <w:rFonts w:cs="Arial"/>
          <w:rtl/>
        </w:rPr>
        <w:t xml:space="preserve"> </w:t>
      </w:r>
      <w:r w:rsidRPr="005632CB">
        <w:rPr>
          <w:rFonts w:cs="Arial" w:hint="cs"/>
          <w:rtl/>
        </w:rPr>
        <w:t>التربة</w:t>
      </w:r>
      <w:r w:rsidRPr="005632CB">
        <w:rPr>
          <w:rFonts w:cs="Arial"/>
          <w:rtl/>
        </w:rPr>
        <w:t xml:space="preserve"> </w:t>
      </w:r>
      <w:r w:rsidRPr="005632CB">
        <w:rPr>
          <w:rFonts w:cs="Arial" w:hint="cs"/>
          <w:rtl/>
        </w:rPr>
        <w:t>لنفس</w:t>
      </w:r>
      <w:r w:rsidRPr="005632CB">
        <w:rPr>
          <w:rFonts w:cs="Arial"/>
          <w:rtl/>
        </w:rPr>
        <w:t xml:space="preserve"> </w:t>
      </w:r>
      <w:r w:rsidRPr="005632CB">
        <w:rPr>
          <w:rFonts w:cs="Arial" w:hint="cs"/>
          <w:rtl/>
        </w:rPr>
        <w:t>المنطقة</w:t>
      </w:r>
      <w:r w:rsidRPr="005632CB">
        <w:rPr>
          <w:rFonts w:cs="Arial"/>
          <w:rtl/>
        </w:rPr>
        <w:t xml:space="preserve"> . </w:t>
      </w:r>
      <w:r w:rsidRPr="005632CB">
        <w:rPr>
          <w:rFonts w:cs="Arial" w:hint="cs"/>
          <w:rtl/>
        </w:rPr>
        <w:t>خاصة</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عينات</w:t>
      </w:r>
      <w:r w:rsidRPr="005632CB">
        <w:rPr>
          <w:rFonts w:cs="Arial"/>
          <w:rtl/>
        </w:rPr>
        <w:t xml:space="preserve"> </w:t>
      </w:r>
      <w:r w:rsidRPr="005632CB">
        <w:rPr>
          <w:rFonts w:cs="Arial" w:hint="cs"/>
          <w:rtl/>
        </w:rPr>
        <w:t>رقم</w:t>
      </w:r>
      <w:r w:rsidRPr="005632CB">
        <w:rPr>
          <w:rFonts w:cs="Arial"/>
          <w:rtl/>
        </w:rPr>
        <w:t xml:space="preserve"> ( </w:t>
      </w:r>
      <w:r w:rsidRPr="005632CB">
        <w:rPr>
          <w:rFonts w:cs="Arial"/>
        </w:rPr>
        <w:t>T5</w:t>
      </w:r>
      <w:r w:rsidRPr="005632CB">
        <w:rPr>
          <w:rFonts w:cs="Arial"/>
          <w:rtl/>
        </w:rPr>
        <w:t xml:space="preserve"> </w:t>
      </w:r>
      <w:r w:rsidRPr="005632CB">
        <w:rPr>
          <w:rFonts w:cs="Arial" w:hint="cs"/>
          <w:rtl/>
        </w:rPr>
        <w:t>و</w:t>
      </w:r>
      <w:r w:rsidRPr="005632CB">
        <w:rPr>
          <w:rFonts w:cs="Arial"/>
          <w:rtl/>
        </w:rPr>
        <w:t xml:space="preserve">  </w:t>
      </w:r>
      <w:r w:rsidRPr="005632CB">
        <w:rPr>
          <w:rFonts w:cs="Arial"/>
        </w:rPr>
        <w:t>T8</w:t>
      </w:r>
      <w:r w:rsidRPr="005632CB">
        <w:rPr>
          <w:rFonts w:cs="Arial"/>
          <w:rtl/>
        </w:rPr>
        <w:t xml:space="preserve"> </w:t>
      </w:r>
      <w:r w:rsidRPr="005632CB">
        <w:rPr>
          <w:rFonts w:cs="Arial" w:hint="cs"/>
          <w:rtl/>
        </w:rPr>
        <w:t>و</w:t>
      </w:r>
      <w:r w:rsidRPr="005632CB">
        <w:rPr>
          <w:rFonts w:cs="Arial"/>
          <w:rtl/>
        </w:rPr>
        <w:t xml:space="preserve">  </w:t>
      </w:r>
      <w:r w:rsidRPr="005632CB">
        <w:rPr>
          <w:rFonts w:cs="Arial"/>
        </w:rPr>
        <w:t>H13</w:t>
      </w:r>
      <w:r w:rsidRPr="005632CB">
        <w:rPr>
          <w:rFonts w:cs="Arial"/>
          <w:rtl/>
        </w:rPr>
        <w:t xml:space="preserve"> ) </w:t>
      </w:r>
      <w:proofErr w:type="spellStart"/>
      <w:r w:rsidRPr="005632CB">
        <w:rPr>
          <w:rFonts w:cs="Arial" w:hint="cs"/>
          <w:rtl/>
        </w:rPr>
        <w:t>النتحصل</w:t>
      </w:r>
      <w:proofErr w:type="spellEnd"/>
      <w:r w:rsidRPr="005632CB">
        <w:rPr>
          <w:rFonts w:cs="Arial"/>
          <w:rtl/>
        </w:rPr>
        <w:t xml:space="preserve"> </w:t>
      </w:r>
      <w:r w:rsidRPr="005632CB">
        <w:rPr>
          <w:rFonts w:cs="Arial" w:hint="cs"/>
          <w:rtl/>
        </w:rPr>
        <w:t>عليها</w:t>
      </w:r>
      <w:r w:rsidRPr="005632CB">
        <w:rPr>
          <w:rFonts w:cs="Arial"/>
          <w:rtl/>
        </w:rPr>
        <w:t xml:space="preserve"> </w:t>
      </w:r>
      <w:r w:rsidRPr="005632CB">
        <w:rPr>
          <w:rFonts w:cs="Arial" w:hint="cs"/>
          <w:rtl/>
        </w:rPr>
        <w:t>من</w:t>
      </w:r>
      <w:r w:rsidRPr="005632CB">
        <w:rPr>
          <w:rFonts w:cs="Arial"/>
          <w:rtl/>
        </w:rPr>
        <w:t xml:space="preserve"> </w:t>
      </w:r>
      <w:r w:rsidRPr="005632CB">
        <w:rPr>
          <w:rFonts w:cs="Arial" w:hint="cs"/>
          <w:rtl/>
        </w:rPr>
        <w:t>منطقة</w:t>
      </w:r>
      <w:r w:rsidRPr="005632CB">
        <w:rPr>
          <w:rFonts w:cs="Arial"/>
          <w:rtl/>
        </w:rPr>
        <w:t xml:space="preserve"> </w:t>
      </w:r>
      <w:r w:rsidRPr="005632CB">
        <w:rPr>
          <w:rFonts w:cs="Arial" w:hint="cs"/>
          <w:rtl/>
        </w:rPr>
        <w:t>الطائف</w:t>
      </w:r>
      <w:r w:rsidRPr="005632CB">
        <w:rPr>
          <w:rFonts w:cs="Arial"/>
          <w:rtl/>
        </w:rPr>
        <w:t xml:space="preserve"> </w:t>
      </w:r>
      <w:r w:rsidRPr="005632CB">
        <w:rPr>
          <w:rFonts w:cs="Arial" w:hint="cs"/>
          <w:rtl/>
        </w:rPr>
        <w:t>أعلى</w:t>
      </w:r>
      <w:r w:rsidRPr="005632CB">
        <w:rPr>
          <w:rFonts w:cs="Arial"/>
          <w:rtl/>
        </w:rPr>
        <w:t xml:space="preserve"> </w:t>
      </w:r>
      <w:r w:rsidRPr="005632CB">
        <w:rPr>
          <w:rFonts w:cs="Arial" w:hint="cs"/>
          <w:rtl/>
        </w:rPr>
        <w:t>نشاط</w:t>
      </w:r>
      <w:r w:rsidRPr="005632CB">
        <w:rPr>
          <w:rFonts w:cs="Arial"/>
          <w:rtl/>
        </w:rPr>
        <w:t xml:space="preserve"> </w:t>
      </w:r>
      <w:r w:rsidRPr="005632CB">
        <w:rPr>
          <w:rFonts w:cs="Arial" w:hint="cs"/>
          <w:rtl/>
        </w:rPr>
        <w:t>حيوي</w:t>
      </w:r>
      <w:r w:rsidRPr="005632CB">
        <w:rPr>
          <w:rFonts w:cs="Arial"/>
          <w:rtl/>
        </w:rPr>
        <w:t xml:space="preserve"> </w:t>
      </w:r>
      <w:r w:rsidRPr="005632CB">
        <w:rPr>
          <w:rFonts w:cs="Arial" w:hint="cs"/>
          <w:rtl/>
        </w:rPr>
        <w:t>مقدراً</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صورة</w:t>
      </w:r>
      <w:r w:rsidRPr="005632CB">
        <w:rPr>
          <w:rFonts w:cs="Arial"/>
          <w:rtl/>
        </w:rPr>
        <w:t xml:space="preserve"> </w:t>
      </w:r>
      <w:r w:rsidRPr="005632CB">
        <w:rPr>
          <w:rFonts w:cs="Arial" w:hint="cs"/>
          <w:rtl/>
        </w:rPr>
        <w:t>ثاني</w:t>
      </w:r>
      <w:r w:rsidRPr="005632CB">
        <w:rPr>
          <w:rFonts w:cs="Arial"/>
          <w:rtl/>
        </w:rPr>
        <w:t xml:space="preserve"> </w:t>
      </w:r>
      <w:r w:rsidRPr="005632CB">
        <w:rPr>
          <w:rFonts w:cs="Arial" w:hint="cs"/>
          <w:rtl/>
        </w:rPr>
        <w:t>أكسيد</w:t>
      </w:r>
      <w:r w:rsidRPr="005632CB">
        <w:rPr>
          <w:rFonts w:cs="Arial"/>
          <w:rtl/>
        </w:rPr>
        <w:t xml:space="preserve"> </w:t>
      </w:r>
      <w:r w:rsidRPr="005632CB">
        <w:rPr>
          <w:rFonts w:cs="Arial" w:hint="cs"/>
          <w:rtl/>
        </w:rPr>
        <w:t>الكربون</w:t>
      </w:r>
      <w:r w:rsidRPr="005632CB">
        <w:rPr>
          <w:rFonts w:cs="Arial"/>
          <w:rtl/>
        </w:rPr>
        <w:t xml:space="preserve"> </w:t>
      </w:r>
      <w:r w:rsidRPr="005632CB">
        <w:rPr>
          <w:rFonts w:cs="Arial" w:hint="cs"/>
          <w:rtl/>
        </w:rPr>
        <w:t>كما</w:t>
      </w:r>
      <w:r w:rsidRPr="005632CB">
        <w:rPr>
          <w:rFonts w:cs="Arial"/>
          <w:rtl/>
        </w:rPr>
        <w:t xml:space="preserve"> </w:t>
      </w:r>
      <w:r w:rsidRPr="005632CB">
        <w:rPr>
          <w:rFonts w:cs="Arial" w:hint="cs"/>
          <w:rtl/>
        </w:rPr>
        <w:t>أن</w:t>
      </w:r>
      <w:r w:rsidRPr="005632CB">
        <w:rPr>
          <w:rFonts w:cs="Arial"/>
          <w:rtl/>
        </w:rPr>
        <w:t xml:space="preserve"> </w:t>
      </w:r>
      <w:r w:rsidRPr="005632CB">
        <w:rPr>
          <w:rFonts w:cs="Arial" w:hint="cs"/>
          <w:rtl/>
        </w:rPr>
        <w:t>كثافة</w:t>
      </w:r>
      <w:r w:rsidRPr="005632CB">
        <w:rPr>
          <w:rFonts w:cs="Arial"/>
          <w:rtl/>
        </w:rPr>
        <w:t xml:space="preserve"> </w:t>
      </w:r>
      <w:proofErr w:type="spellStart"/>
      <w:r w:rsidRPr="005632CB">
        <w:rPr>
          <w:rFonts w:cs="Arial" w:hint="cs"/>
          <w:rtl/>
        </w:rPr>
        <w:t>الأزوتوبلكتريات</w:t>
      </w:r>
      <w:proofErr w:type="spellEnd"/>
      <w:r w:rsidRPr="005632CB">
        <w:rPr>
          <w:rFonts w:cs="Arial"/>
          <w:rtl/>
        </w:rPr>
        <w:t xml:space="preserve"> </w:t>
      </w:r>
      <w:r w:rsidRPr="005632CB">
        <w:rPr>
          <w:rFonts w:cs="Arial" w:hint="cs"/>
          <w:rtl/>
        </w:rPr>
        <w:t>كانت</w:t>
      </w:r>
      <w:r w:rsidRPr="005632CB">
        <w:rPr>
          <w:rFonts w:cs="Arial"/>
          <w:rtl/>
        </w:rPr>
        <w:t xml:space="preserve"> </w:t>
      </w:r>
      <w:r w:rsidRPr="005632CB">
        <w:rPr>
          <w:rFonts w:cs="Arial" w:hint="cs"/>
          <w:rtl/>
        </w:rPr>
        <w:t>بصفة</w:t>
      </w:r>
      <w:r w:rsidRPr="005632CB">
        <w:rPr>
          <w:rFonts w:cs="Arial"/>
          <w:rtl/>
        </w:rPr>
        <w:t xml:space="preserve"> </w:t>
      </w:r>
      <w:r w:rsidRPr="005632CB">
        <w:rPr>
          <w:rFonts w:cs="Arial" w:hint="cs"/>
          <w:rtl/>
        </w:rPr>
        <w:t>عامة</w:t>
      </w:r>
      <w:r w:rsidRPr="005632CB">
        <w:rPr>
          <w:rFonts w:cs="Arial"/>
          <w:rtl/>
        </w:rPr>
        <w:t xml:space="preserve"> </w:t>
      </w:r>
      <w:r w:rsidRPr="005632CB">
        <w:rPr>
          <w:rFonts w:cs="Arial" w:hint="cs"/>
          <w:rtl/>
        </w:rPr>
        <w:t>عالية</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عينات</w:t>
      </w:r>
      <w:r w:rsidRPr="005632CB">
        <w:rPr>
          <w:rFonts w:cs="Arial"/>
          <w:rtl/>
        </w:rPr>
        <w:t xml:space="preserve"> </w:t>
      </w:r>
      <w:r w:rsidRPr="005632CB">
        <w:rPr>
          <w:rFonts w:cs="Arial" w:hint="cs"/>
          <w:rtl/>
        </w:rPr>
        <w:t>التربة</w:t>
      </w:r>
      <w:r w:rsidRPr="005632CB">
        <w:rPr>
          <w:rFonts w:cs="Arial"/>
          <w:rtl/>
        </w:rPr>
        <w:t xml:space="preserve"> </w:t>
      </w:r>
      <w:r w:rsidRPr="005632CB">
        <w:rPr>
          <w:rFonts w:cs="Arial" w:hint="cs"/>
          <w:rtl/>
        </w:rPr>
        <w:t>عنها</w:t>
      </w:r>
      <w:r w:rsidRPr="005632CB">
        <w:rPr>
          <w:rFonts w:cs="Arial"/>
          <w:rtl/>
        </w:rPr>
        <w:t xml:space="preserve"> </w:t>
      </w:r>
      <w:r w:rsidRPr="005632CB">
        <w:rPr>
          <w:rFonts w:cs="Arial" w:hint="cs"/>
          <w:rtl/>
        </w:rPr>
        <w:t>في</w:t>
      </w:r>
      <w:r w:rsidRPr="005632CB">
        <w:rPr>
          <w:rFonts w:cs="Arial"/>
          <w:rtl/>
        </w:rPr>
        <w:t xml:space="preserve"> </w:t>
      </w:r>
      <w:r w:rsidRPr="005632CB">
        <w:rPr>
          <w:rFonts w:cs="Arial" w:hint="cs"/>
          <w:rtl/>
        </w:rPr>
        <w:t>عينات</w:t>
      </w:r>
      <w:r w:rsidRPr="005632CB">
        <w:rPr>
          <w:rFonts w:cs="Arial"/>
          <w:rtl/>
        </w:rPr>
        <w:t xml:space="preserve"> </w:t>
      </w:r>
      <w:proofErr w:type="spellStart"/>
      <w:r w:rsidRPr="005632CB">
        <w:rPr>
          <w:rFonts w:cs="Arial" w:hint="cs"/>
          <w:rtl/>
        </w:rPr>
        <w:t>الريزوسفير</w:t>
      </w:r>
      <w:proofErr w:type="spellEnd"/>
      <w:r w:rsidRPr="005632CB">
        <w:rPr>
          <w:rFonts w:cs="Arial"/>
          <w:rtl/>
        </w:rPr>
        <w:t xml:space="preserve"> . </w:t>
      </w:r>
      <w:r w:rsidRPr="005632CB">
        <w:rPr>
          <w:rFonts w:cs="Arial" w:hint="cs"/>
          <w:rtl/>
        </w:rPr>
        <w:t>ولقد</w:t>
      </w:r>
      <w:r w:rsidRPr="005632CB">
        <w:rPr>
          <w:rFonts w:cs="Arial"/>
          <w:rtl/>
        </w:rPr>
        <w:t xml:space="preserve"> </w:t>
      </w:r>
      <w:r w:rsidRPr="005632CB">
        <w:rPr>
          <w:rFonts w:cs="Arial" w:hint="cs"/>
          <w:rtl/>
        </w:rPr>
        <w:t>لوحظ</w:t>
      </w:r>
      <w:r w:rsidRPr="005632CB">
        <w:rPr>
          <w:rFonts w:cs="Arial"/>
          <w:rtl/>
        </w:rPr>
        <w:t xml:space="preserve"> </w:t>
      </w:r>
      <w:r w:rsidRPr="005632CB">
        <w:rPr>
          <w:rFonts w:cs="Arial" w:hint="cs"/>
          <w:rtl/>
        </w:rPr>
        <w:t>أن</w:t>
      </w:r>
      <w:r w:rsidRPr="005632CB">
        <w:rPr>
          <w:rFonts w:cs="Arial"/>
          <w:rtl/>
        </w:rPr>
        <w:t xml:space="preserve"> </w:t>
      </w:r>
      <w:r w:rsidRPr="005632CB">
        <w:rPr>
          <w:rFonts w:cs="Arial" w:hint="cs"/>
          <w:rtl/>
        </w:rPr>
        <w:t>كفاءة</w:t>
      </w:r>
      <w:r w:rsidRPr="005632CB">
        <w:rPr>
          <w:rFonts w:cs="Arial"/>
          <w:rtl/>
        </w:rPr>
        <w:t xml:space="preserve"> </w:t>
      </w:r>
      <w:proofErr w:type="spellStart"/>
      <w:r w:rsidRPr="005632CB">
        <w:rPr>
          <w:rFonts w:cs="Arial" w:hint="cs"/>
          <w:rtl/>
        </w:rPr>
        <w:t>عزلات</w:t>
      </w:r>
      <w:proofErr w:type="spellEnd"/>
      <w:r w:rsidRPr="005632CB">
        <w:rPr>
          <w:rFonts w:cs="Arial"/>
          <w:rtl/>
        </w:rPr>
        <w:t xml:space="preserve"> </w:t>
      </w:r>
      <w:proofErr w:type="spellStart"/>
      <w:r w:rsidRPr="005632CB">
        <w:rPr>
          <w:rFonts w:cs="Arial" w:hint="cs"/>
          <w:rtl/>
        </w:rPr>
        <w:t>الأزوباكتر</w:t>
      </w:r>
      <w:proofErr w:type="spellEnd"/>
      <w:r w:rsidRPr="005632CB">
        <w:rPr>
          <w:rFonts w:cs="Arial"/>
          <w:rtl/>
        </w:rPr>
        <w:t xml:space="preserve"> </w:t>
      </w:r>
      <w:r w:rsidRPr="005632CB">
        <w:rPr>
          <w:rFonts w:cs="Arial" w:hint="cs"/>
          <w:rtl/>
        </w:rPr>
        <w:t>تختلف</w:t>
      </w:r>
      <w:r w:rsidRPr="005632CB">
        <w:rPr>
          <w:rFonts w:cs="Arial"/>
          <w:rtl/>
        </w:rPr>
        <w:t xml:space="preserve"> </w:t>
      </w:r>
      <w:proofErr w:type="spellStart"/>
      <w:r w:rsidRPr="005632CB">
        <w:rPr>
          <w:rFonts w:cs="Arial" w:hint="cs"/>
          <w:rtl/>
        </w:rPr>
        <w:t>إختلافاً</w:t>
      </w:r>
      <w:proofErr w:type="spellEnd"/>
      <w:r w:rsidRPr="005632CB">
        <w:rPr>
          <w:rFonts w:cs="Arial"/>
          <w:rtl/>
        </w:rPr>
        <w:t xml:space="preserve"> </w:t>
      </w:r>
      <w:r w:rsidRPr="005632CB">
        <w:rPr>
          <w:rFonts w:cs="Arial" w:hint="cs"/>
          <w:rtl/>
        </w:rPr>
        <w:t>واضحاً</w:t>
      </w:r>
      <w:r w:rsidRPr="005632CB">
        <w:rPr>
          <w:rFonts w:cs="Arial"/>
          <w:rtl/>
        </w:rPr>
        <w:t xml:space="preserve"> </w:t>
      </w:r>
      <w:proofErr w:type="spellStart"/>
      <w:r w:rsidRPr="005632CB">
        <w:rPr>
          <w:rFonts w:cs="Arial" w:hint="cs"/>
          <w:rtl/>
        </w:rPr>
        <w:t>بإختلاف</w:t>
      </w:r>
      <w:proofErr w:type="spellEnd"/>
      <w:r w:rsidRPr="005632CB">
        <w:rPr>
          <w:rFonts w:cs="Arial"/>
          <w:rtl/>
        </w:rPr>
        <w:t xml:space="preserve"> </w:t>
      </w:r>
      <w:r w:rsidRPr="005632CB">
        <w:rPr>
          <w:rFonts w:cs="Arial" w:hint="cs"/>
          <w:rtl/>
        </w:rPr>
        <w:t>درجة</w:t>
      </w:r>
      <w:r w:rsidRPr="005632CB">
        <w:rPr>
          <w:rFonts w:cs="Arial"/>
          <w:rtl/>
        </w:rPr>
        <w:t xml:space="preserve"> </w:t>
      </w:r>
      <w:r w:rsidRPr="005632CB">
        <w:rPr>
          <w:rFonts w:cs="Arial" w:hint="cs"/>
          <w:rtl/>
        </w:rPr>
        <w:t>الأسى</w:t>
      </w:r>
      <w:r w:rsidRPr="005632CB">
        <w:rPr>
          <w:rFonts w:cs="Arial"/>
          <w:rtl/>
        </w:rPr>
        <w:t xml:space="preserve"> </w:t>
      </w:r>
      <w:r w:rsidRPr="005632CB">
        <w:rPr>
          <w:rFonts w:cs="Arial" w:hint="cs"/>
          <w:rtl/>
        </w:rPr>
        <w:t>الهيدروجيني</w:t>
      </w:r>
      <w:r w:rsidRPr="005632CB">
        <w:rPr>
          <w:rFonts w:cs="Arial"/>
          <w:rtl/>
        </w:rPr>
        <w:t xml:space="preserve"> </w:t>
      </w:r>
      <w:r w:rsidRPr="005632CB">
        <w:rPr>
          <w:rFonts w:cs="Arial" w:hint="cs"/>
          <w:rtl/>
        </w:rPr>
        <w:t>،</w:t>
      </w:r>
      <w:r w:rsidRPr="005632CB">
        <w:rPr>
          <w:rFonts w:cs="Arial"/>
          <w:rtl/>
        </w:rPr>
        <w:t xml:space="preserve"> </w:t>
      </w:r>
      <w:r w:rsidRPr="005632CB">
        <w:rPr>
          <w:rFonts w:cs="Arial" w:hint="cs"/>
          <w:rtl/>
        </w:rPr>
        <w:t>الملوحة</w:t>
      </w:r>
      <w:r w:rsidRPr="005632CB">
        <w:rPr>
          <w:rFonts w:cs="Arial"/>
          <w:rtl/>
        </w:rPr>
        <w:t xml:space="preserve"> </w:t>
      </w:r>
      <w:r w:rsidRPr="005632CB">
        <w:rPr>
          <w:rFonts w:cs="Arial" w:hint="cs"/>
          <w:rtl/>
        </w:rPr>
        <w:t>ومصدر</w:t>
      </w:r>
      <w:r w:rsidRPr="005632CB">
        <w:rPr>
          <w:rFonts w:cs="Arial"/>
          <w:rtl/>
        </w:rPr>
        <w:t xml:space="preserve"> </w:t>
      </w:r>
      <w:r w:rsidRPr="005632CB">
        <w:rPr>
          <w:rFonts w:cs="Arial" w:hint="cs"/>
          <w:rtl/>
        </w:rPr>
        <w:t>الكربون</w:t>
      </w:r>
      <w:r w:rsidRPr="005632CB">
        <w:rPr>
          <w:rFonts w:cs="Arial"/>
          <w:rtl/>
        </w:rPr>
        <w:t xml:space="preserve"> . </w:t>
      </w:r>
      <w:r w:rsidRPr="005632CB">
        <w:rPr>
          <w:rFonts w:cs="Arial" w:hint="cs"/>
          <w:rtl/>
        </w:rPr>
        <w:t>كما</w:t>
      </w:r>
      <w:r w:rsidRPr="005632CB">
        <w:rPr>
          <w:rFonts w:cs="Arial"/>
          <w:rtl/>
        </w:rPr>
        <w:t xml:space="preserve"> </w:t>
      </w:r>
      <w:r w:rsidRPr="005632CB">
        <w:rPr>
          <w:rFonts w:cs="Arial" w:hint="cs"/>
          <w:rtl/>
        </w:rPr>
        <w:t>أثبتت</w:t>
      </w:r>
      <w:r w:rsidRPr="005632CB">
        <w:rPr>
          <w:rFonts w:cs="Arial"/>
          <w:rtl/>
        </w:rPr>
        <w:t xml:space="preserve"> </w:t>
      </w:r>
      <w:r w:rsidRPr="005632CB">
        <w:rPr>
          <w:rFonts w:cs="Arial" w:hint="cs"/>
          <w:rtl/>
        </w:rPr>
        <w:t>عزلة</w:t>
      </w:r>
      <w:r w:rsidRPr="005632CB">
        <w:rPr>
          <w:rFonts w:cs="Arial"/>
          <w:rtl/>
        </w:rPr>
        <w:t xml:space="preserve"> </w:t>
      </w:r>
      <w:proofErr w:type="spellStart"/>
      <w:r w:rsidRPr="005632CB">
        <w:rPr>
          <w:rFonts w:cs="Arial" w:hint="cs"/>
          <w:rtl/>
        </w:rPr>
        <w:t>الأزوتوباكتر</w:t>
      </w:r>
      <w:proofErr w:type="spellEnd"/>
      <w:r w:rsidRPr="005632CB">
        <w:rPr>
          <w:rFonts w:cs="Arial"/>
          <w:rtl/>
        </w:rPr>
        <w:t xml:space="preserve"> </w:t>
      </w:r>
      <w:r w:rsidRPr="005632CB">
        <w:rPr>
          <w:rFonts w:cs="Arial" w:hint="cs"/>
          <w:rtl/>
        </w:rPr>
        <w:t>رقم</w:t>
      </w:r>
      <w:r w:rsidRPr="005632CB">
        <w:rPr>
          <w:rFonts w:cs="Arial"/>
          <w:rtl/>
        </w:rPr>
        <w:t xml:space="preserve"> ( </w:t>
      </w:r>
      <w:r w:rsidRPr="005632CB">
        <w:rPr>
          <w:rFonts w:cs="Arial"/>
        </w:rPr>
        <w:t>T7</w:t>
      </w:r>
      <w:r w:rsidRPr="005632CB">
        <w:rPr>
          <w:rFonts w:cs="Arial"/>
          <w:rtl/>
        </w:rPr>
        <w:t xml:space="preserve"> ) </w:t>
      </w:r>
      <w:r w:rsidRPr="005632CB">
        <w:rPr>
          <w:rFonts w:cs="Arial" w:hint="cs"/>
          <w:rtl/>
        </w:rPr>
        <w:t>أنها</w:t>
      </w:r>
      <w:r w:rsidRPr="005632CB">
        <w:rPr>
          <w:rFonts w:cs="Arial"/>
          <w:rtl/>
        </w:rPr>
        <w:t xml:space="preserve"> </w:t>
      </w:r>
      <w:r w:rsidRPr="005632CB">
        <w:rPr>
          <w:rFonts w:cs="Arial" w:hint="cs"/>
          <w:rtl/>
        </w:rPr>
        <w:t>أكفأ</w:t>
      </w:r>
      <w:r w:rsidRPr="005632CB">
        <w:rPr>
          <w:rFonts w:cs="Arial"/>
          <w:rtl/>
        </w:rPr>
        <w:t xml:space="preserve"> </w:t>
      </w:r>
      <w:proofErr w:type="spellStart"/>
      <w:r w:rsidRPr="005632CB">
        <w:rPr>
          <w:rFonts w:cs="Arial" w:hint="cs"/>
          <w:rtl/>
        </w:rPr>
        <w:t>العزلات</w:t>
      </w:r>
      <w:proofErr w:type="spellEnd"/>
      <w:r w:rsidRPr="005632CB">
        <w:rPr>
          <w:rFonts w:cs="Arial"/>
          <w:rtl/>
        </w:rPr>
        <w:t xml:space="preserve"> </w:t>
      </w:r>
      <w:r w:rsidRPr="005632CB">
        <w:rPr>
          <w:rFonts w:cs="Arial" w:hint="cs"/>
          <w:rtl/>
        </w:rPr>
        <w:t>عند</w:t>
      </w:r>
      <w:r w:rsidRPr="005632CB">
        <w:rPr>
          <w:rFonts w:cs="Arial"/>
          <w:rtl/>
        </w:rPr>
        <w:t xml:space="preserve"> </w:t>
      </w:r>
      <w:r w:rsidRPr="005632CB">
        <w:rPr>
          <w:rFonts w:cs="Arial" w:hint="cs"/>
          <w:rtl/>
        </w:rPr>
        <w:t>استخدمها</w:t>
      </w:r>
      <w:r w:rsidRPr="005632CB">
        <w:rPr>
          <w:rFonts w:cs="Arial"/>
          <w:rtl/>
        </w:rPr>
        <w:t xml:space="preserve"> </w:t>
      </w:r>
      <w:r w:rsidRPr="005632CB">
        <w:rPr>
          <w:rFonts w:cs="Arial" w:hint="cs"/>
          <w:rtl/>
        </w:rPr>
        <w:t>كسماد</w:t>
      </w:r>
      <w:r w:rsidRPr="005632CB">
        <w:rPr>
          <w:rFonts w:cs="Arial"/>
          <w:rtl/>
        </w:rPr>
        <w:t xml:space="preserve"> </w:t>
      </w:r>
      <w:r w:rsidRPr="005632CB">
        <w:rPr>
          <w:rFonts w:cs="Arial" w:hint="cs"/>
          <w:rtl/>
        </w:rPr>
        <w:t>حيوي</w:t>
      </w:r>
      <w:r w:rsidRPr="005632CB">
        <w:rPr>
          <w:rFonts w:cs="Arial"/>
          <w:rtl/>
        </w:rPr>
        <w:t xml:space="preserve"> </w:t>
      </w:r>
      <w:r w:rsidRPr="005632CB">
        <w:rPr>
          <w:rFonts w:cs="Arial" w:hint="cs"/>
          <w:rtl/>
        </w:rPr>
        <w:t>لنبات</w:t>
      </w:r>
      <w:r w:rsidRPr="005632CB">
        <w:rPr>
          <w:rFonts w:cs="Arial"/>
          <w:rtl/>
        </w:rPr>
        <w:t xml:space="preserve"> </w:t>
      </w:r>
      <w:r w:rsidRPr="005632CB">
        <w:rPr>
          <w:rFonts w:cs="Arial" w:hint="cs"/>
          <w:rtl/>
        </w:rPr>
        <w:t>القمح</w:t>
      </w:r>
      <w:r w:rsidRPr="005632CB">
        <w:rPr>
          <w:rFonts w:cs="Arial"/>
          <w:rtl/>
        </w:rPr>
        <w:t xml:space="preserve"> .</w:t>
      </w:r>
    </w:p>
    <w:p w:rsidR="005632CB" w:rsidRPr="003D4022" w:rsidRDefault="005632CB" w:rsidP="002A6180">
      <w:pPr>
        <w:rPr>
          <w:rFonts w:hint="cs"/>
          <w:b/>
          <w:bCs/>
          <w:rtl/>
        </w:rPr>
      </w:pPr>
    </w:p>
    <w:p w:rsidR="005632CB" w:rsidRPr="005632CB" w:rsidRDefault="003B600E" w:rsidP="005632CB">
      <w:pPr>
        <w:bidi w:val="0"/>
        <w:rPr>
          <w:b/>
          <w:bCs/>
          <w:rtl/>
        </w:rPr>
      </w:pPr>
      <w:r w:rsidRPr="006326B9">
        <w:rPr>
          <w:b/>
          <w:bCs/>
        </w:rPr>
        <w:t xml:space="preserve">Abstract: </w:t>
      </w:r>
      <w:bookmarkStart w:id="0" w:name="_GoBack"/>
      <w:bookmarkEnd w:id="0"/>
    </w:p>
    <w:p w:rsidR="001E6613" w:rsidRPr="006761E9" w:rsidRDefault="005632CB" w:rsidP="005632CB">
      <w:pPr>
        <w:bidi w:val="0"/>
        <w:spacing w:after="0"/>
        <w:rPr>
          <w:rFonts w:cs="Arial"/>
        </w:rPr>
      </w:pPr>
      <w:r w:rsidRPr="005632CB">
        <w:rPr>
          <w:rFonts w:cs="Arial"/>
        </w:rPr>
        <w:t xml:space="preserve">In this research estimate the total numbers of Microbiology in general and in preparation stabilizers nitrogen air </w:t>
      </w:r>
      <w:proofErr w:type="spellStart"/>
      <w:r w:rsidRPr="005632CB">
        <w:rPr>
          <w:rFonts w:cs="Arial"/>
        </w:rPr>
        <w:t>Atcaflaa</w:t>
      </w:r>
      <w:proofErr w:type="spellEnd"/>
      <w:r w:rsidRPr="005632CB">
        <w:rPr>
          <w:rFonts w:cs="Arial"/>
        </w:rPr>
        <w:t xml:space="preserve"> (</w:t>
      </w:r>
      <w:proofErr w:type="spellStart"/>
      <w:r w:rsidRPr="005632CB">
        <w:rPr>
          <w:rFonts w:cs="Arial"/>
        </w:rPr>
        <w:t>Azutobakatr</w:t>
      </w:r>
      <w:proofErr w:type="spellEnd"/>
      <w:r w:rsidRPr="005632CB">
        <w:rPr>
          <w:rFonts w:cs="Arial"/>
        </w:rPr>
        <w:t xml:space="preserve">) particularly in the areas </w:t>
      </w:r>
      <w:proofErr w:type="spellStart"/>
      <w:r w:rsidRPr="005632CB">
        <w:rPr>
          <w:rFonts w:cs="Arial"/>
        </w:rPr>
        <w:t>Rizausver</w:t>
      </w:r>
      <w:proofErr w:type="spellEnd"/>
      <w:r w:rsidRPr="005632CB">
        <w:rPr>
          <w:rFonts w:cs="Arial"/>
        </w:rPr>
        <w:t xml:space="preserve"> and soil in addition to the biological activity of samples collected from </w:t>
      </w:r>
      <w:proofErr w:type="spellStart"/>
      <w:r w:rsidRPr="005632CB">
        <w:rPr>
          <w:rFonts w:cs="Arial"/>
        </w:rPr>
        <w:t>Alntqh</w:t>
      </w:r>
      <w:proofErr w:type="spellEnd"/>
      <w:r w:rsidRPr="005632CB">
        <w:rPr>
          <w:rFonts w:cs="Arial"/>
        </w:rPr>
        <w:t xml:space="preserve"> western Saudi Arabia. It is clear from the results of soil samples that vary in content, humidity, pH and the degree of distress have emerged the overall numbers of microbes in samples with greater intensity </w:t>
      </w:r>
      <w:proofErr w:type="spellStart"/>
      <w:r w:rsidRPr="005632CB">
        <w:rPr>
          <w:rFonts w:cs="Arial"/>
        </w:rPr>
        <w:t>Rizausver</w:t>
      </w:r>
      <w:proofErr w:type="spellEnd"/>
      <w:r w:rsidRPr="005632CB">
        <w:rPr>
          <w:rFonts w:cs="Arial"/>
        </w:rPr>
        <w:t xml:space="preserve"> for soil sample for the same region. Especially in the samples of No. (T5 and T8 and H13) </w:t>
      </w:r>
      <w:proofErr w:type="spellStart"/>
      <w:r w:rsidRPr="005632CB">
        <w:rPr>
          <w:rFonts w:cs="Arial"/>
        </w:rPr>
        <w:t>Alenthsal</w:t>
      </w:r>
      <w:proofErr w:type="spellEnd"/>
      <w:r w:rsidRPr="005632CB">
        <w:rPr>
          <w:rFonts w:cs="Arial"/>
        </w:rPr>
        <w:t xml:space="preserve"> from the </w:t>
      </w:r>
      <w:proofErr w:type="spellStart"/>
      <w:r w:rsidRPr="005632CB">
        <w:rPr>
          <w:rFonts w:cs="Arial"/>
        </w:rPr>
        <w:t>Taif</w:t>
      </w:r>
      <w:proofErr w:type="spellEnd"/>
      <w:r w:rsidRPr="005632CB">
        <w:rPr>
          <w:rFonts w:cs="Arial"/>
        </w:rPr>
        <w:t xml:space="preserve"> higher biological activity estimated in the form of carbon dioxide and the intensity of </w:t>
      </w:r>
      <w:proofErr w:type="spellStart"/>
      <w:r w:rsidRPr="005632CB">
        <w:rPr>
          <w:rFonts w:cs="Arial"/>
        </w:rPr>
        <w:t>Alozutobketriaat</w:t>
      </w:r>
      <w:proofErr w:type="spellEnd"/>
      <w:r w:rsidRPr="005632CB">
        <w:rPr>
          <w:rFonts w:cs="Arial"/>
        </w:rPr>
        <w:t xml:space="preserve"> were generally high in soil samples than in samples </w:t>
      </w:r>
      <w:proofErr w:type="spellStart"/>
      <w:r w:rsidRPr="005632CB">
        <w:rPr>
          <w:rFonts w:cs="Arial"/>
        </w:rPr>
        <w:t>Rizausver</w:t>
      </w:r>
      <w:proofErr w:type="spellEnd"/>
      <w:r w:rsidRPr="005632CB">
        <w:rPr>
          <w:rFonts w:cs="Arial"/>
        </w:rPr>
        <w:t xml:space="preserve">. It was noted that the efficiency of isolates </w:t>
      </w:r>
      <w:proofErr w:type="spellStart"/>
      <w:r w:rsidRPr="005632CB">
        <w:rPr>
          <w:rFonts w:cs="Arial"/>
        </w:rPr>
        <w:t>Alozubaktr</w:t>
      </w:r>
      <w:proofErr w:type="spellEnd"/>
      <w:r w:rsidRPr="005632CB">
        <w:rPr>
          <w:rFonts w:cs="Arial"/>
        </w:rPr>
        <w:t xml:space="preserve"> distinctly different for different degree of grief pH, salinity and source of carbon. As demonstrated by the isolation of </w:t>
      </w:r>
      <w:proofErr w:type="spellStart"/>
      <w:r w:rsidRPr="005632CB">
        <w:rPr>
          <w:rFonts w:cs="Arial"/>
        </w:rPr>
        <w:t>Alozotobakatr</w:t>
      </w:r>
      <w:proofErr w:type="spellEnd"/>
      <w:r w:rsidRPr="005632CB">
        <w:rPr>
          <w:rFonts w:cs="Arial"/>
        </w:rPr>
        <w:t xml:space="preserve"> number (T7) it isolates the most efficient when used as fertilizer is vital to plant wheat.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E0D2-7ACF-4651-B24E-9C8B19ED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2011-09-26T11:03:00Z</dcterms:created>
  <dcterms:modified xsi:type="dcterms:W3CDTF">2011-09-26T11:03:00Z</dcterms:modified>
</cp:coreProperties>
</file>